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8E" w:rsidRDefault="00F11C8E" w:rsidP="00F11C8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1869440</wp:posOffset>
            </wp:positionH>
            <wp:positionV relativeFrom="paragraph">
              <wp:posOffset>-102870</wp:posOffset>
            </wp:positionV>
            <wp:extent cx="1970405" cy="628650"/>
            <wp:effectExtent l="19050" t="0" r="0" b="0"/>
            <wp:wrapSquare wrapText="bothSides"/>
            <wp:docPr id="5" name="Slika 1" descr="Logo Stari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arigr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C8E" w:rsidRDefault="00F11C8E" w:rsidP="00F11C8E">
      <w:pPr>
        <w:jc w:val="center"/>
        <w:rPr>
          <w:rFonts w:ascii="Arial Narrow" w:hAnsi="Arial Narrow"/>
          <w:b/>
        </w:rPr>
      </w:pPr>
    </w:p>
    <w:p w:rsidR="00F11C8E" w:rsidRDefault="00F11C8E" w:rsidP="00F11C8E">
      <w:pPr>
        <w:jc w:val="center"/>
        <w:rPr>
          <w:rFonts w:ascii="Arial Narrow" w:hAnsi="Arial Narrow"/>
          <w:b/>
        </w:rPr>
      </w:pPr>
    </w:p>
    <w:p w:rsidR="00F11C8E" w:rsidRPr="004C71FD" w:rsidRDefault="00F11C8E" w:rsidP="00F11C8E">
      <w:pPr>
        <w:jc w:val="center"/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TURISTIČKA ZAJEDNICA</w:t>
      </w:r>
      <w:r>
        <w:rPr>
          <w:rFonts w:ascii="Arial Narrow" w:hAnsi="Arial Narrow"/>
          <w:b/>
        </w:rPr>
        <w:t xml:space="preserve"> </w:t>
      </w:r>
      <w:r w:rsidRPr="004C71FD">
        <w:rPr>
          <w:rFonts w:ascii="Arial Narrow" w:hAnsi="Arial Narrow"/>
          <w:b/>
        </w:rPr>
        <w:t>OPĆINE STARIGRAD</w:t>
      </w:r>
    </w:p>
    <w:p w:rsidR="00F11C8E" w:rsidRDefault="00F11C8E">
      <w:r>
        <w:br w:type="textWrapping" w:clear="all"/>
      </w:r>
    </w:p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Default="00F11C8E" w:rsidP="00F11C8E"/>
    <w:p w:rsidR="00F11C8E" w:rsidRPr="004C71FD" w:rsidRDefault="00F11C8E" w:rsidP="00F11C8E">
      <w:pPr>
        <w:jc w:val="center"/>
        <w:rPr>
          <w:rFonts w:ascii="Arial Narrow" w:hAnsi="Arial Narrow"/>
          <w:b/>
          <w:sz w:val="40"/>
          <w:szCs w:val="40"/>
        </w:rPr>
      </w:pPr>
      <w:r>
        <w:tab/>
      </w:r>
      <w:r w:rsidR="00B06B64">
        <w:rPr>
          <w:rFonts w:ascii="Arial Narrow" w:hAnsi="Arial Narrow"/>
          <w:b/>
          <w:sz w:val="40"/>
          <w:szCs w:val="40"/>
        </w:rPr>
        <w:t>PROGRAM RADA ZA 2020</w:t>
      </w:r>
      <w:r w:rsidRPr="004C71FD">
        <w:rPr>
          <w:rFonts w:ascii="Arial Narrow" w:hAnsi="Arial Narrow"/>
          <w:b/>
          <w:sz w:val="40"/>
          <w:szCs w:val="40"/>
        </w:rPr>
        <w:t>.G.</w:t>
      </w:r>
    </w:p>
    <w:p w:rsidR="00F11C8E" w:rsidRDefault="00F11C8E" w:rsidP="00F11C8E">
      <w:pPr>
        <w:tabs>
          <w:tab w:val="left" w:pos="3571"/>
        </w:tabs>
      </w:pPr>
    </w:p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Default="00F11C8E" w:rsidP="00F11C8E"/>
    <w:p w:rsidR="006C610D" w:rsidRDefault="00F11C8E" w:rsidP="00F11C8E">
      <w:pPr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Starigrad-Paklenica, listopad 201</w:t>
      </w:r>
      <w:r w:rsidR="00B06B64">
        <w:rPr>
          <w:rFonts w:ascii="Arial Narrow" w:hAnsi="Arial Narrow"/>
          <w:b/>
        </w:rPr>
        <w:t>9</w:t>
      </w:r>
      <w:r w:rsidRPr="004C71FD">
        <w:rPr>
          <w:rFonts w:ascii="Arial Narrow" w:hAnsi="Arial Narrow"/>
          <w:b/>
        </w:rPr>
        <w:t>.g.</w:t>
      </w: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Pr="004C71FD" w:rsidRDefault="00F11C8E" w:rsidP="00F11C8E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  <w:r w:rsidRPr="004C71FD">
        <w:rPr>
          <w:rFonts w:ascii="Arial Narrow" w:hAnsi="Arial Narrow" w:cs="Times New Roman"/>
          <w:i w:val="0"/>
          <w:iCs w:val="0"/>
          <w:sz w:val="22"/>
          <w:szCs w:val="22"/>
        </w:rPr>
        <w:lastRenderedPageBreak/>
        <w:t>S A D R Ž A J</w:t>
      </w:r>
    </w:p>
    <w:p w:rsidR="00F11C8E" w:rsidRPr="004C71FD" w:rsidRDefault="00F11C8E" w:rsidP="00F11C8E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5"/>
      </w:tblGrid>
      <w:tr w:rsidR="00F11C8E" w:rsidRPr="004C71FD" w:rsidTr="0081421F"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</w:tcPr>
          <w:p w:rsidR="00F11C8E" w:rsidRPr="004C71FD" w:rsidRDefault="00903345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POLAZNE OSNOVE ZA IZRADU PROGRAMA RADA ZA 2020.g……………</w:t>
            </w:r>
            <w:r w:rsidR="00F11C8E"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………………...</w:t>
            </w:r>
            <w:r w:rsidR="00F11C8E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 w:rsidR="00F11C8E"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F11C8E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  <w:p w:rsidR="00F11C8E" w:rsidRPr="004C71FD" w:rsidRDefault="00D74E55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Analiza turističke sezone 01.01.-30.09.2019…………</w:t>
            </w:r>
            <w:r w:rsidR="00F11C8E"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……………………….…….……………...…</w:t>
            </w:r>
            <w:r w:rsidR="00F11C8E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F11C8E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  <w:p w:rsidR="00F11C8E" w:rsidRPr="004C71FD" w:rsidRDefault="00D74E55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Trendovi i procjene……….</w:t>
            </w:r>
            <w:r w:rsidR="00F11C8E"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………………………………………………………..………………..…...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..8</w:t>
            </w:r>
          </w:p>
          <w:p w:rsidR="00F11C8E" w:rsidRPr="004C71FD" w:rsidRDefault="00D74E55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Ciljevi….</w:t>
            </w:r>
            <w:r w:rsidR="00F11C8E"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…………………………………………………………………….……………………..….…</w:t>
            </w:r>
            <w:r w:rsidR="00F11C8E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…...</w:t>
            </w:r>
            <w:r w:rsidR="00F11C8E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…9</w:t>
            </w:r>
          </w:p>
          <w:p w:rsidR="0081421F" w:rsidRPr="0081421F" w:rsidRDefault="00F11C8E" w:rsidP="0081421F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PROGRAM   RADA ZA 201</w:t>
            </w:r>
            <w:r w:rsidR="00DB01B0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.g……………………………………..………………………..….….....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0</w:t>
            </w:r>
          </w:p>
          <w:p w:rsidR="0081421F" w:rsidRDefault="0081421F" w:rsidP="007839F4">
            <w:pPr>
              <w:rPr>
                <w:rFonts w:ascii="Arial Narrow" w:hAnsi="Arial Narrow"/>
                <w:sz w:val="6"/>
                <w:szCs w:val="6"/>
                <w:lang w:eastAsia="hr-HR"/>
              </w:rPr>
            </w:pPr>
          </w:p>
          <w:p w:rsidR="007839F4" w:rsidRDefault="007839F4" w:rsidP="007839F4">
            <w:pPr>
              <w:rPr>
                <w:rFonts w:ascii="Arial Narrow" w:hAnsi="Arial Narrow"/>
                <w:lang w:eastAsia="hr-HR"/>
              </w:rPr>
            </w:pPr>
            <w:r w:rsidRPr="007839F4">
              <w:rPr>
                <w:rFonts w:ascii="Arial Narrow" w:hAnsi="Arial Narrow"/>
                <w:lang w:eastAsia="hr-HR"/>
              </w:rPr>
              <w:t>PRIHODI</w:t>
            </w:r>
            <w:r w:rsidR="0081421F">
              <w:rPr>
                <w:rFonts w:ascii="Arial Narrow" w:hAnsi="Arial Narrow"/>
                <w:lang w:eastAsia="hr-HR"/>
              </w:rPr>
              <w:t>………………………………………</w:t>
            </w:r>
            <w:r w:rsidR="000A7288">
              <w:rPr>
                <w:rFonts w:ascii="Arial Narrow" w:hAnsi="Arial Narrow"/>
                <w:lang w:eastAsia="hr-HR"/>
              </w:rPr>
              <w:t>………………………………………………………………………………10</w:t>
            </w:r>
          </w:p>
          <w:p w:rsidR="000A7288" w:rsidRPr="007839F4" w:rsidRDefault="000A7288" w:rsidP="007839F4">
            <w:pPr>
              <w:rPr>
                <w:rFonts w:ascii="Arial Narrow" w:hAnsi="Arial Narrow"/>
                <w:lang w:eastAsia="hr-HR"/>
              </w:rPr>
            </w:pPr>
            <w:r>
              <w:rPr>
                <w:rFonts w:ascii="Arial Narrow" w:hAnsi="Arial Narrow"/>
                <w:lang w:eastAsia="hr-HR"/>
              </w:rPr>
              <w:t>RASHODI……………………………………………………………………………………………………………………..11</w:t>
            </w:r>
          </w:p>
          <w:p w:rsidR="00F11C8E" w:rsidRPr="004C71FD" w:rsidRDefault="00F11C8E" w:rsidP="007839F4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I   </w:t>
            </w:r>
            <w:r w:rsidR="007839F4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ADMINISTRATIVNI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RASHODI…………</w:t>
            </w:r>
            <w:r w:rsidR="007839F4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……..……………………..….......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.12</w:t>
            </w:r>
          </w:p>
          <w:p w:rsidR="00F11C8E" w:rsidRPr="004C71FD" w:rsidRDefault="00F11C8E" w:rsidP="007839F4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  DIZAJN VRIJEDNOSTI…………………………………………………..…..……………….......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Poticanje i sudjelovanje u uređenju Općine……………………………………...……………………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Manifestacije……………………………………………………………………………………..….…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Novi proizvodi…………………………………………………………………………………..……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Potpora razvoju DMK……………………………………………….…………………………..……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III  KOMUNIKACIJA VRIJEDNOSTI………………………………………………………………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Online</w:t>
            </w:r>
            <w:proofErr w:type="spellEnd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komunikacije………………………………………………………………………………...…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Offline</w:t>
            </w:r>
            <w:proofErr w:type="spellEnd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komunikacije………………………………………………………………………………..…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Smeđa signalizacija…………………………………………………………….…………………..…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IV  DISTRIBUCIJA I PRODAJA VRIJEDNOSTI……………………..……………………….……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   INTERNI MARKETING……………………………………………..……………………..……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  MARKETINŠKA INFRASTRUKTURA…………………………….………………………..…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 POSEBNI PROGRAMI……………………………………………….………………………..…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VIII OSTALE AKTIVNOSTI………………………………………………………………………....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IX TRANSFER BORAVIŠNE PRISTOJBE OPĆINI……………………………………………...…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X  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ZAKLJUČNE ODREDBE…………………………………………………………………………..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XI 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FINANCIJSKI PLAN…….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………………………………………………………………………...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</w:t>
            </w:r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bookmarkStart w:id="0" w:name="_GoBack"/>
            <w:bookmarkEnd w:id="0"/>
            <w:r w:rsidR="000A7288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  <w:p w:rsidR="00F11C8E" w:rsidRPr="004C71FD" w:rsidRDefault="00F11C8E" w:rsidP="004236B5">
            <w:pPr>
              <w:rPr>
                <w:rFonts w:ascii="Arial Narrow" w:hAnsi="Arial Narrow"/>
                <w:sz w:val="40"/>
                <w:szCs w:val="40"/>
              </w:rPr>
            </w:pP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i w:val="0"/>
                <w:iCs w:val="0"/>
                <w:sz w:val="22"/>
                <w:szCs w:val="22"/>
              </w:rPr>
            </w:pPr>
          </w:p>
        </w:tc>
      </w:tr>
    </w:tbl>
    <w:p w:rsidR="00903345" w:rsidRPr="00903345" w:rsidRDefault="00903345" w:rsidP="00903345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lastRenderedPageBreak/>
        <w:t>POLAZNE OSNOVE ZA IZRADU PROGRAMA RADA ZA 2020.g.</w:t>
      </w:r>
    </w:p>
    <w:p w:rsidR="0072533D" w:rsidRDefault="0072533D" w:rsidP="00903345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hr-HR"/>
        </w:rPr>
      </w:pPr>
    </w:p>
    <w:p w:rsidR="00903345" w:rsidRPr="00903345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hr-HR"/>
        </w:rPr>
      </w:pPr>
      <w:r w:rsidRPr="00903345">
        <w:rPr>
          <w:rFonts w:ascii="Arial Narrow" w:eastAsia="Times New Roman" w:hAnsi="Arial Narrow" w:cs="Arial"/>
          <w:sz w:val="28"/>
          <w:szCs w:val="28"/>
          <w:lang w:eastAsia="hr-HR"/>
        </w:rPr>
        <w:t>ANALIZA TURISTIČKE SEZONE</w:t>
      </w:r>
      <w:r>
        <w:rPr>
          <w:rFonts w:ascii="Arial Narrow" w:eastAsia="Times New Roman" w:hAnsi="Arial Narrow" w:cs="Arial"/>
          <w:sz w:val="28"/>
          <w:szCs w:val="28"/>
          <w:lang w:eastAsia="hr-HR"/>
        </w:rPr>
        <w:t xml:space="preserve"> </w:t>
      </w:r>
      <w:r w:rsidRPr="00903345">
        <w:rPr>
          <w:rFonts w:ascii="Arial Narrow" w:eastAsia="Times New Roman" w:hAnsi="Arial Narrow" w:cs="Arial"/>
          <w:sz w:val="28"/>
          <w:szCs w:val="28"/>
          <w:lang w:eastAsia="hr-HR"/>
        </w:rPr>
        <w:t>01.01. - 30.09.2019.</w:t>
      </w:r>
    </w:p>
    <w:p w:rsidR="00903345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40"/>
          <w:lang w:eastAsia="hr-HR"/>
        </w:rPr>
      </w:pP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t>Analiza sadrži podatke o kapacitetima i ostvarenom turističkom prometu</w:t>
      </w:r>
      <w:r w:rsidRPr="00680C83">
        <w:rPr>
          <w:rFonts w:ascii="Arial Narrow" w:eastAsia="Times New Roman" w:hAnsi="Arial Narrow" w:cs="Arial"/>
          <w:lang w:eastAsia="hr-HR"/>
        </w:rPr>
        <w:t xml:space="preserve"> na području Općine Starigrad u razdoblju 01.01.-30.09.2019.g.. Izvještaji su u cijelosti kreirani temeljem podataka iz sustava eVisitor.</w:t>
      </w:r>
    </w:p>
    <w:p w:rsidR="00903345" w:rsidRPr="00680C83" w:rsidRDefault="00903345" w:rsidP="00903345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903345" w:rsidRPr="00680C83" w:rsidRDefault="00903345" w:rsidP="00903345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680C83">
        <w:rPr>
          <w:rFonts w:ascii="Arial Narrow" w:eastAsia="Times New Roman" w:hAnsi="Arial Narrow" w:cs="Arial"/>
          <w:lang w:eastAsia="hr-HR"/>
        </w:rPr>
        <w:t>Napomena: podaci iz sustava eVisitor se još mijenjaju te će podaci na kraju tekuće godine u manjoj mjeri odstupati od podataka za 9 mjeseci.</w:t>
      </w:r>
    </w:p>
    <w:p w:rsidR="00903345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u w:val="single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AD3086">
        <w:rPr>
          <w:rFonts w:ascii="Arial Narrow" w:eastAsia="Times New Roman" w:hAnsi="Arial Narrow" w:cs="Arial"/>
          <w:lang w:eastAsia="hr-HR"/>
        </w:rPr>
        <w:t>Iz tabele 1. je vidljivo da je u  prvih 9 mjeseci 201</w:t>
      </w:r>
      <w:r>
        <w:rPr>
          <w:rFonts w:ascii="Arial Narrow" w:eastAsia="Times New Roman" w:hAnsi="Arial Narrow" w:cs="Arial"/>
          <w:lang w:eastAsia="hr-HR"/>
        </w:rPr>
        <w:t>9</w:t>
      </w:r>
      <w:r w:rsidRPr="00AD3086">
        <w:rPr>
          <w:rFonts w:ascii="Arial Narrow" w:eastAsia="Times New Roman" w:hAnsi="Arial Narrow" w:cs="Arial"/>
          <w:lang w:eastAsia="hr-HR"/>
        </w:rPr>
        <w:t xml:space="preserve">.g. na području Općine Starigrad  </w:t>
      </w:r>
      <w:r>
        <w:rPr>
          <w:rFonts w:ascii="Arial Narrow" w:eastAsia="Times New Roman" w:hAnsi="Arial Narrow" w:cs="Arial"/>
          <w:lang w:eastAsia="hr-HR"/>
        </w:rPr>
        <w:t>djelovalo</w:t>
      </w:r>
      <w:r w:rsidRPr="00AD3086">
        <w:rPr>
          <w:rFonts w:ascii="Arial Narrow" w:eastAsia="Times New Roman" w:hAnsi="Arial Narrow" w:cs="Arial"/>
          <w:lang w:eastAsia="hr-HR"/>
        </w:rPr>
        <w:t xml:space="preserve"> </w:t>
      </w:r>
      <w:r>
        <w:rPr>
          <w:rFonts w:ascii="Arial Narrow" w:eastAsia="Times New Roman" w:hAnsi="Arial Narrow" w:cs="Arial"/>
          <w:lang w:eastAsia="hr-HR"/>
        </w:rPr>
        <w:t>9.547</w:t>
      </w:r>
      <w:r w:rsidRPr="00AD3086">
        <w:rPr>
          <w:rFonts w:ascii="Arial Narrow" w:eastAsia="Times New Roman" w:hAnsi="Arial Narrow" w:cs="Arial"/>
          <w:lang w:eastAsia="hr-HR"/>
        </w:rPr>
        <w:t xml:space="preserve"> registriranih postelja od čega 5</w:t>
      </w:r>
      <w:r>
        <w:rPr>
          <w:rFonts w:ascii="Arial Narrow" w:eastAsia="Times New Roman" w:hAnsi="Arial Narrow" w:cs="Arial"/>
          <w:lang w:eastAsia="hr-HR"/>
        </w:rPr>
        <w:t>.938</w:t>
      </w:r>
      <w:r w:rsidRPr="00AD3086">
        <w:rPr>
          <w:rFonts w:ascii="Arial Narrow" w:eastAsia="Times New Roman" w:hAnsi="Arial Narrow" w:cs="Arial"/>
          <w:lang w:eastAsia="hr-HR"/>
        </w:rPr>
        <w:t xml:space="preserve">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Starigradu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>, 2</w:t>
      </w:r>
      <w:r>
        <w:rPr>
          <w:rFonts w:ascii="Arial Narrow" w:eastAsia="Times New Roman" w:hAnsi="Arial Narrow" w:cs="Arial"/>
          <w:lang w:eastAsia="hr-HR"/>
        </w:rPr>
        <w:t>.299</w:t>
      </w:r>
      <w:r w:rsidRPr="00AD3086">
        <w:rPr>
          <w:rFonts w:ascii="Arial Narrow" w:eastAsia="Times New Roman" w:hAnsi="Arial Narrow" w:cs="Arial"/>
          <w:lang w:eastAsia="hr-HR"/>
        </w:rPr>
        <w:t xml:space="preserve">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Selinama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 xml:space="preserve"> te 1</w:t>
      </w:r>
      <w:r>
        <w:rPr>
          <w:rFonts w:ascii="Arial Narrow" w:eastAsia="Times New Roman" w:hAnsi="Arial Narrow" w:cs="Arial"/>
          <w:lang w:eastAsia="hr-HR"/>
        </w:rPr>
        <w:t>.310</w:t>
      </w:r>
      <w:r w:rsidRPr="00AD3086">
        <w:rPr>
          <w:rFonts w:ascii="Arial Narrow" w:eastAsia="Times New Roman" w:hAnsi="Arial Narrow" w:cs="Arial"/>
          <w:lang w:eastAsia="hr-HR"/>
        </w:rPr>
        <w:t xml:space="preserve">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Tribnju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 xml:space="preserve">. </w:t>
      </w:r>
      <w:r>
        <w:rPr>
          <w:rFonts w:ascii="Arial Narrow" w:eastAsia="Times New Roman" w:hAnsi="Arial Narrow" w:cs="Arial"/>
          <w:lang w:eastAsia="hr-HR"/>
        </w:rPr>
        <w:t xml:space="preserve">To je čak 740 postelja i 8% više u odnosu na prethodnu godinu i sve se odnose na privatni smještaj. </w:t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AD3086">
        <w:rPr>
          <w:rFonts w:ascii="Arial Narrow" w:eastAsia="Times New Roman" w:hAnsi="Arial Narrow" w:cs="Arial"/>
          <w:lang w:eastAsia="hr-HR"/>
        </w:rPr>
        <w:t xml:space="preserve">U </w:t>
      </w:r>
      <w:r>
        <w:rPr>
          <w:rFonts w:ascii="Arial Narrow" w:eastAsia="Times New Roman" w:hAnsi="Arial Narrow" w:cs="Arial"/>
          <w:lang w:eastAsia="hr-HR"/>
        </w:rPr>
        <w:t>registriranim smještajnim kapacitetima</w:t>
      </w:r>
      <w:r w:rsidRPr="00AD3086">
        <w:rPr>
          <w:rFonts w:ascii="Arial Narrow" w:eastAsia="Times New Roman" w:hAnsi="Arial Narrow" w:cs="Arial"/>
          <w:lang w:eastAsia="hr-HR"/>
        </w:rPr>
        <w:t xml:space="preserve"> je ostvareno </w:t>
      </w:r>
      <w:r>
        <w:rPr>
          <w:rFonts w:ascii="Arial Narrow" w:eastAsia="Times New Roman" w:hAnsi="Arial Narrow" w:cs="Arial"/>
          <w:lang w:eastAsia="hr-HR"/>
        </w:rPr>
        <w:t>470.176</w:t>
      </w:r>
      <w:r w:rsidRPr="00AD3086">
        <w:rPr>
          <w:rFonts w:ascii="Arial Narrow" w:eastAsia="Times New Roman" w:hAnsi="Arial Narrow" w:cs="Arial"/>
          <w:lang w:eastAsia="hr-HR"/>
        </w:rPr>
        <w:t xml:space="preserve"> noćenja što je </w:t>
      </w:r>
      <w:r>
        <w:rPr>
          <w:rFonts w:ascii="Arial Narrow" w:eastAsia="Times New Roman" w:hAnsi="Arial Narrow" w:cs="Arial"/>
          <w:lang w:eastAsia="hr-HR"/>
        </w:rPr>
        <w:t>za 6 % više nego 2018</w:t>
      </w:r>
      <w:r w:rsidRPr="00AD3086">
        <w:rPr>
          <w:rFonts w:ascii="Arial Narrow" w:eastAsia="Times New Roman" w:hAnsi="Arial Narrow" w:cs="Arial"/>
          <w:lang w:eastAsia="hr-HR"/>
        </w:rPr>
        <w:t xml:space="preserve">. godine kada je ostvareno </w:t>
      </w:r>
      <w:r>
        <w:rPr>
          <w:rFonts w:ascii="Arial Narrow" w:eastAsia="Times New Roman" w:hAnsi="Arial Narrow" w:cs="Arial"/>
          <w:lang w:eastAsia="hr-HR"/>
        </w:rPr>
        <w:t>444.078</w:t>
      </w:r>
      <w:r w:rsidRPr="00AD3086">
        <w:rPr>
          <w:rFonts w:ascii="Arial Narrow" w:eastAsia="Times New Roman" w:hAnsi="Arial Narrow" w:cs="Arial"/>
          <w:lang w:eastAsia="hr-HR"/>
        </w:rPr>
        <w:t xml:space="preserve"> noćenja.</w:t>
      </w:r>
      <w:r>
        <w:rPr>
          <w:rFonts w:ascii="Arial Narrow" w:eastAsia="Times New Roman" w:hAnsi="Arial Narrow" w:cs="Arial"/>
          <w:lang w:eastAsia="hr-HR"/>
        </w:rPr>
        <w:t xml:space="preserve"> Kada se podacima dodaju i ostvarena noćenja u kućama i stanovima za odmor dolazi se do ukupnog broja od 572.953 noćenja zabilježena na području Općine Starigrad.</w:t>
      </w:r>
    </w:p>
    <w:p w:rsidR="00903345" w:rsidRPr="00AD3086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AD3086">
        <w:rPr>
          <w:rFonts w:ascii="Arial Narrow" w:eastAsia="Times New Roman" w:hAnsi="Arial Narrow" w:cs="Arial"/>
          <w:lang w:eastAsia="hr-HR"/>
        </w:rPr>
        <w:t xml:space="preserve">Prosječna popunjenost iznosila je </w:t>
      </w:r>
      <w:r>
        <w:rPr>
          <w:rFonts w:ascii="Arial Narrow" w:eastAsia="Times New Roman" w:hAnsi="Arial Narrow" w:cs="Arial"/>
          <w:lang w:eastAsia="hr-HR"/>
        </w:rPr>
        <w:t>49</w:t>
      </w:r>
      <w:r w:rsidRPr="00AD3086">
        <w:rPr>
          <w:rFonts w:ascii="Arial Narrow" w:eastAsia="Times New Roman" w:hAnsi="Arial Narrow" w:cs="Arial"/>
          <w:lang w:eastAsia="hr-HR"/>
        </w:rPr>
        <w:t xml:space="preserve"> dana</w:t>
      </w:r>
      <w:r>
        <w:rPr>
          <w:rFonts w:ascii="Arial Narrow" w:eastAsia="Times New Roman" w:hAnsi="Arial Narrow" w:cs="Arial"/>
          <w:lang w:eastAsia="hr-HR"/>
        </w:rPr>
        <w:t>, 1 dan manje u odnosu na prethodnu godinu, čemu je doprinijelo povećanje kapaciteta u privatnom smještaju</w:t>
      </w:r>
      <w:r w:rsidRPr="00AD3086">
        <w:rPr>
          <w:rFonts w:ascii="Arial Narrow" w:eastAsia="Times New Roman" w:hAnsi="Arial Narrow" w:cs="Arial"/>
          <w:lang w:eastAsia="hr-HR"/>
        </w:rPr>
        <w:t xml:space="preserve">. Odnos učešća u kapacitetima i noćenjima je očekivano i dalje najpovoljniji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Starigradu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 xml:space="preserve"> koji raspolaže i sa hotelskim kapacitetima za razliku od preostala dva mjesta.</w:t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AD3086">
        <w:rPr>
          <w:rFonts w:ascii="Arial Narrow" w:eastAsia="Times New Roman" w:hAnsi="Arial Narrow" w:cs="Arial"/>
          <w:i/>
          <w:lang w:eastAsia="hr-HR"/>
        </w:rPr>
        <w:t xml:space="preserve">Tabela 1. </w:t>
      </w:r>
      <w:r w:rsidRPr="00AD3086">
        <w:rPr>
          <w:rFonts w:ascii="Arial Narrow" w:eastAsia="Times New Roman" w:hAnsi="Arial Narrow" w:cs="Arial"/>
          <w:bCs/>
          <w:lang w:eastAsia="hr-HR"/>
        </w:rPr>
        <w:t xml:space="preserve">KAPACITETI I OSTVARENA NOĆENJA PO MJESTIMA ZA RAZDOBLJE OD 01.01. </w:t>
      </w:r>
      <w:r>
        <w:rPr>
          <w:rFonts w:ascii="Arial Narrow" w:eastAsia="Times New Roman" w:hAnsi="Arial Narrow" w:cs="Arial"/>
          <w:bCs/>
          <w:lang w:eastAsia="hr-HR"/>
        </w:rPr>
        <w:t xml:space="preserve">DO </w:t>
      </w:r>
      <w:r w:rsidRPr="00AD3086">
        <w:rPr>
          <w:rFonts w:ascii="Arial Narrow" w:eastAsia="Times New Roman" w:hAnsi="Arial Narrow" w:cs="Arial"/>
          <w:bCs/>
          <w:lang w:eastAsia="hr-HR"/>
        </w:rPr>
        <w:t>30.09.201</w:t>
      </w:r>
      <w:r>
        <w:rPr>
          <w:rFonts w:ascii="Arial Narrow" w:eastAsia="Times New Roman" w:hAnsi="Arial Narrow" w:cs="Arial"/>
          <w:bCs/>
          <w:lang w:eastAsia="hr-HR"/>
        </w:rPr>
        <w:t>9</w:t>
      </w:r>
      <w:r w:rsidRPr="00AD3086">
        <w:rPr>
          <w:rFonts w:ascii="Arial Narrow" w:eastAsia="Times New Roman" w:hAnsi="Arial Narrow" w:cs="Arial"/>
          <w:bCs/>
          <w:lang w:eastAsia="hr-HR"/>
        </w:rPr>
        <w:t>.</w:t>
      </w:r>
    </w:p>
    <w:p w:rsidR="00903345" w:rsidRPr="0080625B" w:rsidRDefault="00903345" w:rsidP="0090334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W w:w="8996" w:type="dxa"/>
        <w:jc w:val="center"/>
        <w:tblInd w:w="-359" w:type="dxa"/>
        <w:tblLayout w:type="fixed"/>
        <w:tblLook w:val="04A0"/>
      </w:tblPr>
      <w:tblGrid>
        <w:gridCol w:w="1699"/>
        <w:gridCol w:w="1260"/>
        <w:gridCol w:w="1080"/>
        <w:gridCol w:w="1206"/>
        <w:gridCol w:w="1584"/>
        <w:gridCol w:w="1033"/>
        <w:gridCol w:w="1134"/>
      </w:tblGrid>
      <w:tr w:rsidR="00903345" w:rsidRPr="0080625B" w:rsidTr="00903345">
        <w:trPr>
          <w:trHeight w:val="561"/>
          <w:jc w:val="center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bookmarkStart w:id="1" w:name="_Hlk526326684"/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MJESTO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KAPACITET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NOĆENJA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NOĆ 1</w:t>
            </w:r>
            <w:r>
              <w:rPr>
                <w:rFonts w:ascii="Arial Narrow" w:eastAsia="Times New Roman" w:hAnsi="Arial Narrow" w:cs="Calibri"/>
                <w:lang w:eastAsia="hr-HR"/>
              </w:rPr>
              <w:t>9</w:t>
            </w:r>
            <w:r w:rsidRPr="00AD3086">
              <w:rPr>
                <w:rFonts w:ascii="Arial Narrow" w:eastAsia="Times New Roman" w:hAnsi="Arial Narrow" w:cs="Calibri"/>
                <w:lang w:eastAsia="hr-HR"/>
              </w:rPr>
              <w:t>/1</w:t>
            </w:r>
            <w:r>
              <w:rPr>
                <w:rFonts w:ascii="Arial Narrow" w:eastAsia="Times New Roman" w:hAnsi="Arial Narrow" w:cs="Calibri"/>
                <w:lang w:eastAsia="hr-HR"/>
              </w:rPr>
              <w:t>8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POPUNJENOST (u danima)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UČEŠĆE U KAP.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UČEŠĆE U NOĆ. %</w:t>
            </w:r>
          </w:p>
        </w:tc>
      </w:tr>
      <w:tr w:rsidR="00903345" w:rsidRPr="0080625B" w:rsidTr="00903345">
        <w:trPr>
          <w:trHeight w:val="284"/>
          <w:jc w:val="center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STARIGRAD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5.938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303.576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102.21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65</w:t>
            </w:r>
          </w:p>
        </w:tc>
      </w:tr>
      <w:tr w:rsidR="00903345" w:rsidRPr="0080625B" w:rsidTr="00903345">
        <w:trPr>
          <w:trHeight w:val="284"/>
          <w:jc w:val="center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SELINE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2.299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102.456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106.58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22</w:t>
            </w:r>
          </w:p>
        </w:tc>
      </w:tr>
      <w:tr w:rsidR="00903345" w:rsidRPr="0080625B" w:rsidTr="00903345">
        <w:trPr>
          <w:trHeight w:val="284"/>
          <w:jc w:val="center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TRIBANJ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1.310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64.144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125.93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13</w:t>
            </w:r>
          </w:p>
        </w:tc>
      </w:tr>
      <w:tr w:rsidR="00903345" w:rsidRPr="0080625B" w:rsidTr="00903345">
        <w:trPr>
          <w:trHeight w:val="284"/>
          <w:jc w:val="center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UKUPNO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9.547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470.176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105.88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3345" w:rsidRPr="00AD3086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</w:tr>
    </w:tbl>
    <w:bookmarkEnd w:id="1"/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Grafikon 1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Odnos učešća u kapacitetima i u noćenjima po mjestima</w:t>
      </w: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Pr="00CB1FEB" w:rsidRDefault="00903345" w:rsidP="009033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010150" cy="2324100"/>
            <wp:effectExtent l="19050" t="0" r="19050" b="0"/>
            <wp:docPr id="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678960D-78A9-4F35-9F4A-AE025F7A49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  <w:r w:rsidRPr="00AD3086">
        <w:rPr>
          <w:rFonts w:ascii="Arial Narrow" w:eastAsia="Times New Roman" w:hAnsi="Arial Narrow" w:cs="Arial"/>
          <w:i/>
          <w:color w:val="000000"/>
          <w:lang w:eastAsia="hr-HR"/>
        </w:rPr>
        <w:lastRenderedPageBreak/>
        <w:t>Tabela 2.</w:t>
      </w:r>
      <w:r w:rsidRPr="00AD3086">
        <w:rPr>
          <w:rFonts w:ascii="Arial Narrow" w:eastAsia="Times New Roman" w:hAnsi="Arial Narrow" w:cs="Arial"/>
          <w:color w:val="000000"/>
          <w:lang w:eastAsia="hr-HR"/>
        </w:rPr>
        <w:t xml:space="preserve"> donosi pregled registriranih kapaciteta i ostvarenih noćenja prema vrstama smještajnih kapaciteta u odnosu na prethodnu godinu. </w:t>
      </w:r>
    </w:p>
    <w:p w:rsidR="0072533D" w:rsidRPr="00AD3086" w:rsidRDefault="0072533D" w:rsidP="0090334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</w:p>
    <w:p w:rsidR="00903345" w:rsidRPr="00E17F6F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Tabela 2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  <w:r w:rsidRPr="00E17F6F">
        <w:rPr>
          <w:rFonts w:ascii="Arial Narrow" w:eastAsia="Times New Roman" w:hAnsi="Arial Narrow" w:cs="Arial"/>
          <w:bCs/>
          <w:lang w:eastAsia="hr-HR"/>
        </w:rPr>
        <w:t xml:space="preserve">KAPACITETI I OSTVARENA NOĆENJA PO VRSTAMA SMJEŠTAJNIH KAPACITETA ZA </w:t>
      </w:r>
    </w:p>
    <w:p w:rsidR="00903345" w:rsidRPr="00E17F6F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E17F6F">
        <w:rPr>
          <w:rFonts w:ascii="Arial Narrow" w:eastAsia="Times New Roman" w:hAnsi="Arial Narrow" w:cs="Arial"/>
          <w:bCs/>
          <w:lang w:eastAsia="hr-HR"/>
        </w:rPr>
        <w:t xml:space="preserve">              </w:t>
      </w:r>
      <w:r>
        <w:rPr>
          <w:rFonts w:ascii="Arial Narrow" w:eastAsia="Times New Roman" w:hAnsi="Arial Narrow" w:cs="Arial"/>
          <w:bCs/>
          <w:lang w:eastAsia="hr-HR"/>
        </w:rPr>
        <w:t xml:space="preserve"> </w:t>
      </w:r>
      <w:r w:rsidRPr="00E17F6F">
        <w:rPr>
          <w:rFonts w:ascii="Arial Narrow" w:eastAsia="Times New Roman" w:hAnsi="Arial Narrow" w:cs="Arial"/>
          <w:bCs/>
          <w:lang w:eastAsia="hr-HR"/>
        </w:rPr>
        <w:t xml:space="preserve">  RAZDOBLJE OD 01.01. DO 30.09.2019.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tbl>
      <w:tblPr>
        <w:tblW w:w="9332" w:type="dxa"/>
        <w:tblInd w:w="-10" w:type="dxa"/>
        <w:tblLayout w:type="fixed"/>
        <w:tblLook w:val="04A0"/>
      </w:tblPr>
      <w:tblGrid>
        <w:gridCol w:w="1800"/>
        <w:gridCol w:w="1350"/>
        <w:gridCol w:w="1170"/>
        <w:gridCol w:w="901"/>
        <w:gridCol w:w="1709"/>
        <w:gridCol w:w="1126"/>
        <w:gridCol w:w="1276"/>
      </w:tblGrid>
      <w:tr w:rsidR="00903345" w:rsidRPr="00AD3086" w:rsidTr="003C5664">
        <w:trPr>
          <w:trHeight w:val="28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NAZIV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KAPACITET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NOĆ 18/17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POPUNJENOST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U UK. KAP 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U UK. NOĆ. %</w:t>
            </w:r>
          </w:p>
        </w:tc>
      </w:tr>
      <w:tr w:rsidR="00903345" w:rsidRPr="00AD3086" w:rsidTr="003C5664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HOTELI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59.958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90.88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13</w:t>
            </w:r>
          </w:p>
        </w:tc>
      </w:tr>
      <w:tr w:rsidR="00903345" w:rsidRPr="00AD3086" w:rsidTr="003C5664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KAMPOVI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2.553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162.341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115.89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34</w:t>
            </w:r>
          </w:p>
        </w:tc>
      </w:tr>
      <w:tr w:rsidR="00903345" w:rsidRPr="00AD3086" w:rsidTr="003C5664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PRIV.SMJEŠTAJ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5.707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220.518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104.63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47</w:t>
            </w:r>
          </w:p>
        </w:tc>
      </w:tr>
      <w:tr w:rsidR="00903345" w:rsidRPr="00AD3086" w:rsidTr="003C5664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PANSION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27.359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100.30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</w:t>
            </w:r>
          </w:p>
        </w:tc>
      </w:tr>
      <w:tr w:rsidR="00903345" w:rsidRPr="00AD3086" w:rsidTr="003C5664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UKUPNO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9.547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470.176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105.88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100</w:t>
            </w:r>
          </w:p>
        </w:tc>
      </w:tr>
    </w:tbl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NAPOMENA: Prema evidenciji eVisitor sustava kampovi u domaćinstvu uvršteni su pod kategoriju PRIVATNI SMJEŠTAJ dok se pod kategorijom KAMPOVI nalaze kampovi registrirani na obrt ili firmu.</w:t>
      </w:r>
    </w:p>
    <w:p w:rsidR="00903345" w:rsidRPr="00AD3086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Za razliku od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hotela gdje je zabilježeno smanjenje noćenja za 9 %, u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>kampovima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i privatnom smještaju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>zabilježen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je porast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broja noćenja u odnosu na isto razdoblje prethodne godine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i to za 16 % u kampovima i 6 % u privatnom smještaju. U pansionima je ostvaren približno isti broj noćenja kao i 2018. godine.</w:t>
      </w:r>
    </w:p>
    <w:p w:rsidR="00903345" w:rsidRPr="00532FC3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Grafikon 2.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Odnos učešća u kapacitetima i u noćenjima po vrstama smještajnih kapaciteta </w:t>
      </w:r>
    </w:p>
    <w:p w:rsidR="00903345" w:rsidRPr="00AD3086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0" cy="31242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795D516-AF04-48AB-80D1-537C350704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3345" w:rsidRPr="00AD3086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Tabela 3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u nastavku donosi pregled ostvarenih dolazaka i noćenja turista u komercijalnim i nekomercijalnim (kuće i stanovi za odmor) objektima. U komercijalnim objektima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ostvareno je 6 % više noćenja u odnosu na 2018. godinu,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dok je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u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kućama i stanovima za odmor zabilježeno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smanjenje noćenja od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9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%  u odnosu na prethodnu godinu. Prosjek boravka u komercijalnom smještaju je 6 dana, dok je u nekomercijalnom smještaju prosjek boravka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26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dana.</w:t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Pr="00E17F6F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Tabela 3.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</w:t>
      </w:r>
      <w:r w:rsidRPr="00E17F6F">
        <w:rPr>
          <w:rFonts w:ascii="Arial Narrow" w:eastAsia="Times New Roman" w:hAnsi="Arial Narrow" w:cs="Arial"/>
          <w:bCs/>
          <w:lang w:eastAsia="hr-HR"/>
        </w:rPr>
        <w:t xml:space="preserve">DOLASCI I NOĆENJA U KOMERCIJALNIM I NEKOMERCIJALNIM OBJEKTIMA ZA </w:t>
      </w:r>
    </w:p>
    <w:p w:rsidR="00903345" w:rsidRPr="00E17F6F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E17F6F">
        <w:rPr>
          <w:rFonts w:ascii="Arial Narrow" w:eastAsia="Times New Roman" w:hAnsi="Arial Narrow" w:cs="Arial"/>
          <w:bCs/>
          <w:lang w:eastAsia="hr-HR"/>
        </w:rPr>
        <w:t xml:space="preserve">                RAZDOBLJE OD 01.01. DO 30.09.2019.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tbl>
      <w:tblPr>
        <w:tblW w:w="9445" w:type="dxa"/>
        <w:jc w:val="center"/>
        <w:tblInd w:w="996" w:type="dxa"/>
        <w:tblLook w:val="04A0"/>
      </w:tblPr>
      <w:tblGrid>
        <w:gridCol w:w="1800"/>
        <w:gridCol w:w="768"/>
        <w:gridCol w:w="768"/>
        <w:gridCol w:w="869"/>
        <w:gridCol w:w="869"/>
        <w:gridCol w:w="1008"/>
        <w:gridCol w:w="1078"/>
        <w:gridCol w:w="1570"/>
        <w:gridCol w:w="1089"/>
      </w:tblGrid>
      <w:tr w:rsidR="00903345" w:rsidRPr="00E17F6F" w:rsidTr="00903345">
        <w:trPr>
          <w:trHeight w:val="720"/>
          <w:jc w:val="center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OBJEKT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DOLASCI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INDEKS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PROSJEČNA POPUNJENOST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PROSJEK BORAVKA</w:t>
            </w:r>
          </w:p>
        </w:tc>
      </w:tr>
      <w:tr w:rsidR="00903345" w:rsidRPr="00E17F6F" w:rsidTr="00903345">
        <w:trPr>
          <w:trHeight w:val="300"/>
          <w:jc w:val="center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2018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2019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DOLASCI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DANI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DANI</w:t>
            </w:r>
          </w:p>
        </w:tc>
      </w:tr>
      <w:tr w:rsidR="00903345" w:rsidRPr="00E17F6F" w:rsidTr="00903345">
        <w:trPr>
          <w:trHeight w:val="288"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KOMERCIJALNI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85.189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78.956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470.176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444.078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107.89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105.88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</w:t>
            </w:r>
          </w:p>
        </w:tc>
      </w:tr>
      <w:tr w:rsidR="00903345" w:rsidRPr="00E17F6F" w:rsidTr="00903345">
        <w:trPr>
          <w:trHeight w:val="324"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NEKOMERCIJALNI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4.005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3.974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102.777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112.110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101.29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91.68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26</w:t>
            </w:r>
          </w:p>
        </w:tc>
      </w:tr>
      <w:tr w:rsidR="00903345" w:rsidRPr="00E17F6F" w:rsidTr="00903345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UKUPNO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89.194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82.930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572.953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556.188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107.55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103.01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</w:t>
            </w:r>
          </w:p>
        </w:tc>
      </w:tr>
    </w:tbl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Grafikon 3.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>Ostvarena noćenja u komercijalnim i nekomercijalnim objektima 201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9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. godine u odnosu na </w:t>
      </w: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   201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8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>. godinu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0" cy="2886075"/>
            <wp:effectExtent l="19050" t="0" r="19050" b="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7E17918-2233-4E27-8951-1E4559C124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3345" w:rsidRPr="00AD3086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Tabela 4.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prikazuje podatke o kapacitetima i ostvarenim noćenjima u objektima prema načinu poslovanja. Za uočiti je iznimno veliki broj objekata u domaćinstvu u odnosu na obrte i poduzeća, ali objekti koji posluju kao obrti i poduzeća, gdje se svrstavaju i hoteli, ostvaruju veći broj noćenja i bolju popunjenost što je kontinuirani i poznati trend na nacionalnoj razini.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903345" w:rsidRPr="00E17F6F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Tabela 4.</w:t>
      </w:r>
      <w:r w:rsidRPr="00AD3086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</w:t>
      </w:r>
      <w:r w:rsidRPr="00E17F6F">
        <w:rPr>
          <w:rFonts w:ascii="Arial Narrow" w:eastAsia="Times New Roman" w:hAnsi="Arial Narrow" w:cs="Arial"/>
          <w:bCs/>
          <w:lang w:eastAsia="hr-HR"/>
        </w:rPr>
        <w:t xml:space="preserve">TURISTIČKI PROMET U SKUPINAMA OBJEKATA PREMA NAČINU POSLOVANJA ZA </w:t>
      </w: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E17F6F">
        <w:rPr>
          <w:rFonts w:ascii="Arial Narrow" w:eastAsia="Times New Roman" w:hAnsi="Arial Narrow" w:cs="Arial"/>
          <w:bCs/>
          <w:lang w:eastAsia="hr-HR"/>
        </w:rPr>
        <w:t xml:space="preserve">                RAZDOBLJE OD 01.01. DO 30.09.2019.</w:t>
      </w:r>
    </w:p>
    <w:p w:rsidR="00903345" w:rsidRPr="00E17F6F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</w:p>
    <w:tbl>
      <w:tblPr>
        <w:tblW w:w="8860" w:type="dxa"/>
        <w:tblInd w:w="118" w:type="dxa"/>
        <w:tblLayout w:type="fixed"/>
        <w:tblLook w:val="04A0"/>
      </w:tblPr>
      <w:tblGrid>
        <w:gridCol w:w="2117"/>
        <w:gridCol w:w="850"/>
        <w:gridCol w:w="992"/>
        <w:gridCol w:w="709"/>
        <w:gridCol w:w="992"/>
        <w:gridCol w:w="993"/>
        <w:gridCol w:w="1134"/>
        <w:gridCol w:w="1073"/>
      </w:tblGrid>
      <w:tr w:rsidR="00903345" w:rsidRPr="00AD3086" w:rsidTr="003C5664">
        <w:trPr>
          <w:trHeight w:val="288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NAZIV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OBJEKTI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KAPACITET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POPUNJENOST</w:t>
            </w:r>
          </w:p>
        </w:tc>
      </w:tr>
      <w:tr w:rsidR="00903345" w:rsidRPr="00AD3086" w:rsidTr="003C5664">
        <w:trPr>
          <w:trHeight w:val="336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BROJ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BROJ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%</w:t>
            </w: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903345" w:rsidRPr="00AD3086" w:rsidTr="003C5664">
        <w:trPr>
          <w:trHeight w:val="6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GRAĐANI U DOMAĆINSTVU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5.707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220.518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39</w:t>
            </w:r>
          </w:p>
        </w:tc>
      </w:tr>
      <w:tr w:rsidR="00903345" w:rsidRPr="00AD3086" w:rsidTr="003C5664">
        <w:trPr>
          <w:trHeight w:val="56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OBRTI I PODUZEĆA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3.840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249.658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color w:val="000000"/>
                <w:lang w:eastAsia="hr-HR"/>
              </w:rPr>
              <w:t>65</w:t>
            </w:r>
          </w:p>
        </w:tc>
      </w:tr>
      <w:tr w:rsidR="00903345" w:rsidRPr="00AD3086" w:rsidTr="003C5664">
        <w:trPr>
          <w:trHeight w:val="43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3345" w:rsidRPr="00E17F6F" w:rsidRDefault="00903345" w:rsidP="003C56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lastRenderedPageBreak/>
              <w:t>UKUPNO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9.547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470.176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3345" w:rsidRPr="00E17F6F" w:rsidRDefault="00903345" w:rsidP="003C56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E17F6F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49</w:t>
            </w:r>
          </w:p>
        </w:tc>
      </w:tr>
    </w:tbl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903345" w:rsidRDefault="00903345" w:rsidP="00903345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Grafikon 4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Ostvarena noćenja u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objekt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ima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prema načinu poslovanja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za razdoblje od 01.01. do </w:t>
      </w:r>
    </w:p>
    <w:p w:rsidR="00903345" w:rsidRPr="00AD3086" w:rsidRDefault="00903345" w:rsidP="00903345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                  30.09.2019.</w:t>
      </w:r>
    </w:p>
    <w:p w:rsidR="00903345" w:rsidRPr="00AD3086" w:rsidRDefault="00903345" w:rsidP="00903345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Pr="00AD3086" w:rsidRDefault="00903345" w:rsidP="00903345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24375" cy="2743200"/>
            <wp:effectExtent l="19050" t="0" r="9525" b="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F5CCCA5-DA91-4A8B-98BC-B44528B8EC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3345" w:rsidRPr="00AD3086" w:rsidRDefault="00903345" w:rsidP="00903345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903345" w:rsidRPr="00AD3086" w:rsidRDefault="00903345" w:rsidP="00903345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903345" w:rsidRPr="00AD3086" w:rsidRDefault="00903345" w:rsidP="00903345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Tabela </w:t>
      </w:r>
      <w:r>
        <w:rPr>
          <w:rFonts w:ascii="Arial Narrow" w:eastAsia="Times New Roman" w:hAnsi="Arial Narrow" w:cs="Arial"/>
          <w:i/>
          <w:sz w:val="24"/>
          <w:szCs w:val="24"/>
          <w:lang w:eastAsia="hr-HR"/>
        </w:rPr>
        <w:t>5</w:t>
      </w: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. </w:t>
      </w:r>
      <w:r w:rsidRPr="00BC1BB2">
        <w:rPr>
          <w:rFonts w:ascii="Arial Narrow" w:eastAsia="Times New Roman" w:hAnsi="Arial Narrow" w:cs="Arial"/>
          <w:sz w:val="24"/>
          <w:szCs w:val="24"/>
          <w:lang w:eastAsia="hr-HR"/>
        </w:rPr>
        <w:t>OSTVARENI</w:t>
      </w:r>
      <w:r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DOLASCI I NOĆENJA </w:t>
      </w:r>
      <w:r w:rsidR="00BC1BB2">
        <w:rPr>
          <w:rFonts w:ascii="Arial Narrow" w:eastAsia="Times New Roman" w:hAnsi="Arial Narrow" w:cs="Arial"/>
          <w:sz w:val="24"/>
          <w:szCs w:val="24"/>
          <w:lang w:eastAsia="hr-HR"/>
        </w:rPr>
        <w:t>DOMAĆIH I STRANIH TURISTA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ZA RAZDOBLJE 0D 01.01. DO  30.09.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201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9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GODINE U ODNOSU NA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2018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GODINU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  </w:t>
      </w:r>
    </w:p>
    <w:tbl>
      <w:tblPr>
        <w:tblStyle w:val="Reetkatablice"/>
        <w:tblW w:w="0" w:type="auto"/>
        <w:tblLook w:val="04A0"/>
      </w:tblPr>
      <w:tblGrid>
        <w:gridCol w:w="2183"/>
        <w:gridCol w:w="1228"/>
        <w:gridCol w:w="1217"/>
        <w:gridCol w:w="986"/>
        <w:gridCol w:w="1291"/>
        <w:gridCol w:w="1357"/>
        <w:gridCol w:w="1026"/>
      </w:tblGrid>
      <w:tr w:rsidR="00903345" w:rsidRPr="008330DC" w:rsidTr="003C5664">
        <w:trPr>
          <w:trHeight w:val="432"/>
        </w:trPr>
        <w:tc>
          <w:tcPr>
            <w:tcW w:w="2183" w:type="dxa"/>
            <w:shd w:val="clear" w:color="auto" w:fill="C6D9F1" w:themeFill="text2" w:themeFillTint="33"/>
            <w:vAlign w:val="center"/>
            <w:hideMark/>
          </w:tcPr>
          <w:p w:rsidR="00903345" w:rsidRPr="00E17F6F" w:rsidRDefault="00BC1BB2" w:rsidP="003C566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Turisti</w:t>
            </w:r>
          </w:p>
        </w:tc>
        <w:tc>
          <w:tcPr>
            <w:tcW w:w="1228" w:type="dxa"/>
            <w:shd w:val="clear" w:color="auto" w:fill="C6D9F1" w:themeFill="text2" w:themeFillTint="33"/>
            <w:vAlign w:val="center"/>
            <w:hideMark/>
          </w:tcPr>
          <w:p w:rsidR="00903345" w:rsidRPr="00E17F6F" w:rsidRDefault="00903345" w:rsidP="003C56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Dolasci 2019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  <w:hideMark/>
          </w:tcPr>
          <w:p w:rsidR="00903345" w:rsidRPr="00E17F6F" w:rsidRDefault="00903345" w:rsidP="003C56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Dolasci 2018</w:t>
            </w:r>
          </w:p>
        </w:tc>
        <w:tc>
          <w:tcPr>
            <w:tcW w:w="986" w:type="dxa"/>
            <w:shd w:val="clear" w:color="auto" w:fill="C6D9F1" w:themeFill="text2" w:themeFillTint="33"/>
            <w:vAlign w:val="center"/>
            <w:hideMark/>
          </w:tcPr>
          <w:p w:rsidR="00903345" w:rsidRPr="00E17F6F" w:rsidRDefault="00903345" w:rsidP="003C56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Indeks dolasci</w:t>
            </w:r>
          </w:p>
        </w:tc>
        <w:tc>
          <w:tcPr>
            <w:tcW w:w="1291" w:type="dxa"/>
            <w:shd w:val="clear" w:color="auto" w:fill="C6D9F1" w:themeFill="text2" w:themeFillTint="33"/>
            <w:vAlign w:val="center"/>
            <w:hideMark/>
          </w:tcPr>
          <w:p w:rsidR="00903345" w:rsidRPr="00E17F6F" w:rsidRDefault="00903345" w:rsidP="003C56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Noćenja 2019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  <w:hideMark/>
          </w:tcPr>
          <w:p w:rsidR="00903345" w:rsidRPr="00E17F6F" w:rsidRDefault="00903345" w:rsidP="003C56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Noćenja 2018</w:t>
            </w:r>
          </w:p>
        </w:tc>
        <w:tc>
          <w:tcPr>
            <w:tcW w:w="1026" w:type="dxa"/>
            <w:shd w:val="clear" w:color="auto" w:fill="C6D9F1" w:themeFill="text2" w:themeFillTint="33"/>
            <w:vAlign w:val="center"/>
            <w:hideMark/>
          </w:tcPr>
          <w:p w:rsidR="00903345" w:rsidRPr="00E17F6F" w:rsidRDefault="00903345" w:rsidP="003C56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Indeks noćenja</w:t>
            </w:r>
          </w:p>
        </w:tc>
      </w:tr>
      <w:tr w:rsidR="00BC1BB2" w:rsidRPr="008330DC" w:rsidTr="003C5664">
        <w:trPr>
          <w:trHeight w:val="432"/>
        </w:trPr>
        <w:tc>
          <w:tcPr>
            <w:tcW w:w="2183" w:type="dxa"/>
            <w:vAlign w:val="center"/>
            <w:hideMark/>
          </w:tcPr>
          <w:p w:rsidR="00BC1BB2" w:rsidRPr="00E17F6F" w:rsidRDefault="00BC1BB2" w:rsidP="00D74E55">
            <w:pPr>
              <w:jc w:val="center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 xml:space="preserve">Strani </w:t>
            </w:r>
          </w:p>
        </w:tc>
        <w:tc>
          <w:tcPr>
            <w:tcW w:w="1228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79,994</w:t>
            </w:r>
          </w:p>
        </w:tc>
        <w:tc>
          <w:tcPr>
            <w:tcW w:w="1217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75,526</w:t>
            </w:r>
          </w:p>
        </w:tc>
        <w:tc>
          <w:tcPr>
            <w:tcW w:w="986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105.92</w:t>
            </w:r>
          </w:p>
        </w:tc>
        <w:tc>
          <w:tcPr>
            <w:tcW w:w="1291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460,797</w:t>
            </w:r>
          </w:p>
        </w:tc>
        <w:tc>
          <w:tcPr>
            <w:tcW w:w="1357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442,106</w:t>
            </w:r>
          </w:p>
        </w:tc>
        <w:tc>
          <w:tcPr>
            <w:tcW w:w="1026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104.22</w:t>
            </w:r>
          </w:p>
        </w:tc>
      </w:tr>
      <w:tr w:rsidR="00BC1BB2" w:rsidRPr="008330DC" w:rsidTr="003C5664">
        <w:trPr>
          <w:trHeight w:val="432"/>
        </w:trPr>
        <w:tc>
          <w:tcPr>
            <w:tcW w:w="2183" w:type="dxa"/>
            <w:vAlign w:val="center"/>
            <w:hideMark/>
          </w:tcPr>
          <w:p w:rsidR="00BC1BB2" w:rsidRPr="00E17F6F" w:rsidRDefault="00BC1BB2" w:rsidP="00D74E5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Domaći </w:t>
            </w:r>
          </w:p>
        </w:tc>
        <w:tc>
          <w:tcPr>
            <w:tcW w:w="1228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9,200</w:t>
            </w:r>
          </w:p>
        </w:tc>
        <w:tc>
          <w:tcPr>
            <w:tcW w:w="1217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7,404</w:t>
            </w:r>
          </w:p>
        </w:tc>
        <w:tc>
          <w:tcPr>
            <w:tcW w:w="986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124.26</w:t>
            </w:r>
          </w:p>
        </w:tc>
        <w:tc>
          <w:tcPr>
            <w:tcW w:w="1291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112,156</w:t>
            </w:r>
          </w:p>
        </w:tc>
        <w:tc>
          <w:tcPr>
            <w:tcW w:w="1357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114,082</w:t>
            </w:r>
          </w:p>
        </w:tc>
        <w:tc>
          <w:tcPr>
            <w:tcW w:w="1026" w:type="dxa"/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</w:rPr>
            </w:pPr>
            <w:r w:rsidRPr="00E17F6F">
              <w:rPr>
                <w:rFonts w:ascii="Arial Narrow" w:hAnsi="Arial Narrow" w:cs="Arial"/>
                <w:b/>
              </w:rPr>
              <w:t>98.40</w:t>
            </w:r>
          </w:p>
        </w:tc>
      </w:tr>
      <w:tr w:rsidR="00BC1BB2" w:rsidRPr="008330DC" w:rsidTr="00BC1BB2">
        <w:trPr>
          <w:trHeight w:val="450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  <w:hideMark/>
          </w:tcPr>
          <w:p w:rsidR="00BC1BB2" w:rsidRPr="00E17F6F" w:rsidRDefault="00BC1BB2" w:rsidP="00D74E5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UKUPNO: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89,194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82,930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107.22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572,953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556,188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103.03</w:t>
            </w:r>
          </w:p>
        </w:tc>
      </w:tr>
      <w:tr w:rsidR="00BC1BB2" w:rsidRPr="008330DC" w:rsidTr="00BC1BB2">
        <w:tc>
          <w:tcPr>
            <w:tcW w:w="2183" w:type="dxa"/>
            <w:tcBorders>
              <w:bottom w:val="nil"/>
            </w:tcBorders>
            <w:vAlign w:val="center"/>
            <w:hideMark/>
          </w:tcPr>
          <w:p w:rsidR="00BC1BB2" w:rsidRPr="00E17F6F" w:rsidRDefault="00BC1BB2" w:rsidP="00D74E5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28" w:type="dxa"/>
            <w:tcBorders>
              <w:bottom w:val="nil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86" w:type="dxa"/>
            <w:tcBorders>
              <w:bottom w:val="nil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91" w:type="dxa"/>
            <w:tcBorders>
              <w:bottom w:val="nil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57" w:type="dxa"/>
            <w:tcBorders>
              <w:bottom w:val="nil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26" w:type="dxa"/>
            <w:tcBorders>
              <w:bottom w:val="nil"/>
            </w:tcBorders>
            <w:vAlign w:val="center"/>
            <w:hideMark/>
          </w:tcPr>
          <w:p w:rsidR="00BC1BB2" w:rsidRPr="00E17F6F" w:rsidRDefault="00BC1BB2" w:rsidP="00D74E5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U tabeli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5.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je prikazan ostvareni turistički promet po državama za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razdoblje od 01.01. do 30.09.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201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9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godin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e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Podaci uključuju i dolaske i noćenja ostvarene u kućama i stanovima za odmor.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Sveukupno je ostvareno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3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%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više noćenja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u odnosu na prošlu godinu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Naj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više noćenja ostvarili su turisti iz Njemačke sa 22% učešća u ukupnim noćenjima stranih gostiju. Slijede Velika Britanija i Slovenija sa po 12% učešća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Sveukupno, strani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turisti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su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ostvarili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460.797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noćenja ili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80 %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od ukupnog broja ostvarenih noćenja dok su domaći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turisti, zajedno sa osobama koje su boravile u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hr-HR"/>
        </w:rPr>
        <w:t>kećama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 stanovima za odmor,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ostvarili 1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12.156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noćenja ili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20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%.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Pr="00C55178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Tabela 6. Sa pripadajućim grafikonom donosi podatke o ostvarenim dolascima i noćenjima turista po mjesecima. Značajno povećanje turističkog prometa je ostvareno u travnju i lipnju, dok je u svibnju ove godine ostvaren pad od 6%. Kako se stalno ističe, turistički promet u ovom razdoblju uvelike ovisi o rasporedu blagdana i vremenskim uvjetima budući da se glavnina smještajnih kapaciteta nalazi u privatnom smještaju i kampovima u kojima prevladavaju individualni dolasci turista, što je i ove godine bio slučaj. Srpanj i kolovoz posljednjih godina više ne ostvaruju značajnije promjene sukladno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lastRenderedPageBreak/>
        <w:t>kapacitetima i razini prijave. Unatoč vrlo lošim medijskim prognozama za srpanj ostvareni rezultati su na razini prethodne godine dok je u kolovozu zabilježen rast od 5%.</w:t>
      </w: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Tabela </w:t>
      </w:r>
      <w:r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6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. OSTVARENI TURISTIČKI PROMET PO MJESECIMA ZA RAZDOBLJE OD 01.01. DO 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30.09.201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9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. 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jc w:val="center"/>
        <w:tblLook w:val="04A0"/>
      </w:tblPr>
      <w:tblGrid>
        <w:gridCol w:w="1180"/>
        <w:gridCol w:w="1160"/>
        <w:gridCol w:w="1020"/>
        <w:gridCol w:w="1225"/>
        <w:gridCol w:w="1350"/>
        <w:gridCol w:w="1350"/>
        <w:gridCol w:w="1260"/>
      </w:tblGrid>
      <w:tr w:rsidR="00903345" w:rsidRPr="00093112" w:rsidTr="00BC1BB2">
        <w:trPr>
          <w:trHeight w:val="499"/>
          <w:jc w:val="center"/>
        </w:trPr>
        <w:tc>
          <w:tcPr>
            <w:tcW w:w="1180" w:type="dxa"/>
            <w:shd w:val="clear" w:color="auto" w:fill="DBE5F1" w:themeFill="accent1" w:themeFillTint="33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Mjesec</w:t>
            </w:r>
          </w:p>
        </w:tc>
        <w:tc>
          <w:tcPr>
            <w:tcW w:w="1160" w:type="dxa"/>
            <w:shd w:val="clear" w:color="auto" w:fill="DBE5F1" w:themeFill="accent1" w:themeFillTint="33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Dolasci 2019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Dolasci 2018</w:t>
            </w:r>
          </w:p>
        </w:tc>
        <w:tc>
          <w:tcPr>
            <w:tcW w:w="1225" w:type="dxa"/>
            <w:shd w:val="clear" w:color="auto" w:fill="DBE5F1" w:themeFill="accent1" w:themeFillTint="33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Indeks dolasci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Noćenja 2019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Noćenja 2018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Indeks noćenja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Siječanj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79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37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213.51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391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223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175.34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Veljača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91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46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197.83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560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300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186.67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Ožujak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366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488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75.00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1,214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1,625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74.71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Travanj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4,882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3,426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142.50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14,494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10,343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140.13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Svibanj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7,232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6,211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116.44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23,892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25,539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93.55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Lipanj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13,961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12,546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111.28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72,167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64,770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111.42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Srpanj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25,085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26,014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96.43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194,103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194,246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99.94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Kolovoz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26,763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24,005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111.49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206,720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195,869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105.63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Rujan</w:t>
            </w:r>
          </w:p>
        </w:tc>
        <w:tc>
          <w:tcPr>
            <w:tcW w:w="11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10,735</w:t>
            </w:r>
          </w:p>
        </w:tc>
        <w:tc>
          <w:tcPr>
            <w:tcW w:w="102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10,157</w:t>
            </w:r>
          </w:p>
        </w:tc>
        <w:tc>
          <w:tcPr>
            <w:tcW w:w="1225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103.06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59,412</w:t>
            </w:r>
          </w:p>
        </w:tc>
        <w:tc>
          <w:tcPr>
            <w:tcW w:w="135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63,273</w:t>
            </w:r>
          </w:p>
        </w:tc>
        <w:tc>
          <w:tcPr>
            <w:tcW w:w="1260" w:type="dxa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</w:rPr>
            </w:pPr>
            <w:r w:rsidRPr="00E17F6F">
              <w:rPr>
                <w:rFonts w:ascii="Arial Narrow" w:hAnsi="Arial Narrow" w:cs="Arial"/>
                <w:bCs/>
              </w:rPr>
              <w:t>93.72</w:t>
            </w:r>
          </w:p>
        </w:tc>
      </w:tr>
      <w:tr w:rsidR="00903345" w:rsidRPr="00093112" w:rsidTr="00BC1BB2">
        <w:trPr>
          <w:trHeight w:val="499"/>
          <w:jc w:val="center"/>
        </w:trPr>
        <w:tc>
          <w:tcPr>
            <w:tcW w:w="1180" w:type="dxa"/>
            <w:shd w:val="clear" w:color="auto" w:fill="8DB3E2" w:themeFill="text2" w:themeFillTint="66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Ukupno:</w:t>
            </w:r>
          </w:p>
        </w:tc>
        <w:tc>
          <w:tcPr>
            <w:tcW w:w="1160" w:type="dxa"/>
            <w:shd w:val="clear" w:color="auto" w:fill="8DB3E2" w:themeFill="text2" w:themeFillTint="66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89,194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82,930</w:t>
            </w:r>
          </w:p>
        </w:tc>
        <w:tc>
          <w:tcPr>
            <w:tcW w:w="1225" w:type="dxa"/>
            <w:shd w:val="clear" w:color="auto" w:fill="8DB3E2" w:themeFill="text2" w:themeFillTint="66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107.22</w:t>
            </w:r>
          </w:p>
        </w:tc>
        <w:tc>
          <w:tcPr>
            <w:tcW w:w="1350" w:type="dxa"/>
            <w:shd w:val="clear" w:color="auto" w:fill="8DB3E2" w:themeFill="text2" w:themeFillTint="66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572,953</w:t>
            </w:r>
          </w:p>
        </w:tc>
        <w:tc>
          <w:tcPr>
            <w:tcW w:w="1350" w:type="dxa"/>
            <w:shd w:val="clear" w:color="auto" w:fill="8DB3E2" w:themeFill="text2" w:themeFillTint="66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556,188</w:t>
            </w:r>
          </w:p>
        </w:tc>
        <w:tc>
          <w:tcPr>
            <w:tcW w:w="1260" w:type="dxa"/>
            <w:shd w:val="clear" w:color="auto" w:fill="8DB3E2" w:themeFill="text2" w:themeFillTint="66"/>
            <w:vAlign w:val="center"/>
            <w:hideMark/>
          </w:tcPr>
          <w:p w:rsidR="00903345" w:rsidRPr="00E17F6F" w:rsidRDefault="00903345" w:rsidP="003C5664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E17F6F">
              <w:rPr>
                <w:rFonts w:ascii="Arial Narrow" w:hAnsi="Arial Narrow" w:cs="Arial"/>
                <w:b/>
                <w:bCs/>
              </w:rPr>
              <w:t>103.03</w:t>
            </w:r>
          </w:p>
        </w:tc>
      </w:tr>
    </w:tbl>
    <w:p w:rsidR="00903345" w:rsidRPr="00AD3086" w:rsidRDefault="00903345" w:rsidP="00903345">
      <w:pPr>
        <w:tabs>
          <w:tab w:val="left" w:pos="5172"/>
        </w:tabs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Grafikon 5.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>Ostvarena noćenja po mjesecima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za razdoblje od 01.01. do 30.09.2019. godine u odnosu 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   na isto razdoblje 2018. godine</w:t>
      </w:r>
    </w:p>
    <w:p w:rsidR="00903345" w:rsidRPr="00AD3086" w:rsidRDefault="00903345" w:rsidP="0090334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903345" w:rsidRPr="00AD3086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029200" cy="3276600"/>
            <wp:effectExtent l="0" t="0" r="0" b="0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9D6D9B6-3151-4EDA-AB7D-0581000FEF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03345" w:rsidRPr="00AD3086" w:rsidRDefault="00903345" w:rsidP="00903345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ZAKLJUČAK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:</w:t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Unatoč brojnim lošim prognozama objavljivanima u hrvatskim medijima na početku ovogodišnje turističke sezone ostvareni su pozitivni rezultati.</w:t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U strukturi gostiju i kapaciteta nije došlo do značajnijih promjena. Njemački turisti su opet ostvarili najveći broj noćenja dok su gosti iz Velike Britanije na drugom mjestu od dolaska TA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hr-HR"/>
        </w:rPr>
        <w:t>Neilson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u Hotel Alan d.d.. </w:t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Privatni smještaj je i dalje najzastupljenija vrsta smještajnih kapaciteta te i dalje ubrzano raste. U ovoj godini je registrirano 8% više kreveta u privatnom smještaju nego prethodne godine a u posljednjih 5 godina kapaciteti su ukupno veći za 2.369 kreveta/osoba odnosno, 33%. </w:t>
      </w:r>
      <w:r>
        <w:rPr>
          <w:rFonts w:ascii="Arial Narrow" w:eastAsia="Times New Roman" w:hAnsi="Arial Narrow" w:cs="Arial"/>
          <w:lang w:eastAsia="hr-HR"/>
        </w:rPr>
        <w:t>Od toga, samo je 160 novih postelja u hotelima(7%) i 330 u kampovima(14%), sve ostalo su nove postelje u privatnom smještaju.</w:t>
      </w: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903345" w:rsidRDefault="00903345" w:rsidP="00903345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t>Planiranje turističkog prometa za iduću godinu temeljit će se, između ostaloga, na postojećim podacima o kapacitetima i trendovima rasta budući se u tom razdoblju ne očekuju investicije u hotelske kapacitete koje bi mogle donijeti značajnije promjene.</w:t>
      </w:r>
    </w:p>
    <w:p w:rsidR="00903345" w:rsidRPr="00AD3086" w:rsidRDefault="00903345" w:rsidP="00903345"/>
    <w:p w:rsidR="00903345" w:rsidRDefault="00903345" w:rsidP="00F83F17">
      <w:pPr>
        <w:jc w:val="center"/>
        <w:rPr>
          <w:rFonts w:ascii="Arial Narrow" w:hAnsi="Arial Narrow" w:cs="Arial"/>
          <w:sz w:val="28"/>
          <w:szCs w:val="28"/>
        </w:rPr>
      </w:pPr>
      <w:r w:rsidRPr="00903345">
        <w:rPr>
          <w:rFonts w:ascii="Arial Narrow" w:hAnsi="Arial Narrow" w:cs="Arial"/>
          <w:sz w:val="28"/>
          <w:szCs w:val="28"/>
        </w:rPr>
        <w:t>TRENDOVI I PROCJENE</w:t>
      </w:r>
    </w:p>
    <w:p w:rsidR="003C5664" w:rsidRPr="006F509F" w:rsidRDefault="003C5664" w:rsidP="003C566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3C5664">
        <w:rPr>
          <w:rFonts w:ascii="Arial Narrow" w:hAnsi="Arial Narrow" w:cs="Arial"/>
          <w:sz w:val="24"/>
          <w:szCs w:val="24"/>
        </w:rPr>
        <w:t>U svijetu se očekuje daljnje jačanje potrebe za doživljajem na putovanju</w:t>
      </w:r>
      <w:r>
        <w:rPr>
          <w:rFonts w:ascii="Arial Narrow" w:hAnsi="Arial Narrow" w:cs="Arial"/>
          <w:sz w:val="24"/>
          <w:szCs w:val="24"/>
        </w:rPr>
        <w:t xml:space="preserve">, jačanje utjecaja tehnologija na planiranje, realizaciju i konzumiranje sadržaja u destinaciji, povećanje potražnje za manje poznatim destinacijama, jačanje svijesti prema okolišu i potrebama lokalne zajednice. Sigurnost i dalje ostaje jedan od </w:t>
      </w:r>
      <w:proofErr w:type="spellStart"/>
      <w:r>
        <w:rPr>
          <w:rFonts w:ascii="Arial Narrow" w:hAnsi="Arial Narrow" w:cs="Arial"/>
          <w:sz w:val="24"/>
          <w:szCs w:val="24"/>
        </w:rPr>
        <w:t>najbitnijih</w:t>
      </w:r>
      <w:proofErr w:type="spellEnd"/>
      <w:r>
        <w:rPr>
          <w:rFonts w:ascii="Arial Narrow" w:hAnsi="Arial Narrow" w:cs="Arial"/>
          <w:sz w:val="24"/>
          <w:szCs w:val="24"/>
        </w:rPr>
        <w:t xml:space="preserve"> faktora u odabiru destinacije što je naša prednost.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Sve više se promatra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odgovornost destinacije prema okolišu 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vrednuje 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održivi turizam.</w:t>
      </w:r>
    </w:p>
    <w:p w:rsidR="003C5664" w:rsidRDefault="003C5664" w:rsidP="003C5664">
      <w:pPr>
        <w:rPr>
          <w:rFonts w:ascii="Arial Narrow" w:hAnsi="Arial Narrow" w:cs="Arial"/>
          <w:sz w:val="24"/>
          <w:szCs w:val="24"/>
        </w:rPr>
      </w:pPr>
    </w:p>
    <w:p w:rsidR="003C5664" w:rsidRPr="003C5664" w:rsidRDefault="003C5664" w:rsidP="003C5664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Hrvatska posljednjih godina ima izrazito pozitivan status u privlačenju turista s obzirom na potražnju, trendove i situaciju u okruženju. Prema procjenama u nadolazećem periodu se može očekivati manje </w:t>
      </w:r>
      <w:proofErr w:type="spellStart"/>
      <w:r>
        <w:rPr>
          <w:rFonts w:ascii="Arial Narrow" w:hAnsi="Arial Narrow" w:cs="Arial"/>
          <w:sz w:val="24"/>
          <w:szCs w:val="24"/>
        </w:rPr>
        <w:t>intezivan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rast i jače izražena potreba prilagođavanja poslovanja.</w:t>
      </w:r>
    </w:p>
    <w:p w:rsidR="00864728" w:rsidRDefault="003C5664" w:rsidP="003C566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lastRenderedPageBreak/>
        <w:t xml:space="preserve">U destinaciji se očekuje daljnji rast turističkog prometa do 2%. Ljetno razdoblje sa </w:t>
      </w:r>
      <w:r w:rsidR="00864728">
        <w:rPr>
          <w:rFonts w:ascii="Arial Narrow" w:eastAsia="Times New Roman" w:hAnsi="Arial Narrow" w:cs="Arial"/>
          <w:sz w:val="24"/>
          <w:szCs w:val="24"/>
          <w:lang w:eastAsia="hr-HR"/>
        </w:rPr>
        <w:t xml:space="preserve">kupališnom ponudom će ostvarivati i dalje najveći turistički promet u godini, tijekom kolovoza se već postižu </w:t>
      </w:r>
      <w:proofErr w:type="spellStart"/>
      <w:r w:rsidR="00864728">
        <w:rPr>
          <w:rFonts w:ascii="Arial Narrow" w:eastAsia="Times New Roman" w:hAnsi="Arial Narrow" w:cs="Arial"/>
          <w:sz w:val="24"/>
          <w:szCs w:val="24"/>
          <w:lang w:eastAsia="hr-HR"/>
        </w:rPr>
        <w:t>maksmalni</w:t>
      </w:r>
      <w:proofErr w:type="spellEnd"/>
      <w:r w:rsidR="00864728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rezultati u odnosu na postojeću infrastrukturu i dovodi u pitanje kvaliteta kupališne ponude s obzirom na nedostatak kanalizacije, uređenih zelenih i drugih javnih površina za boravak turista izvan smještaja, parkirališnih mjesta i sl.. U planiranju novih građevinskih zona i projekata te kod upravljanja postojećim javnim površinama(trgovi, plaže, šetnice i </w:t>
      </w:r>
      <w:proofErr w:type="spellStart"/>
      <w:r w:rsidR="00864728">
        <w:rPr>
          <w:rFonts w:ascii="Arial Narrow" w:eastAsia="Times New Roman" w:hAnsi="Arial Narrow" w:cs="Arial"/>
          <w:sz w:val="24"/>
          <w:szCs w:val="24"/>
          <w:lang w:eastAsia="hr-HR"/>
        </w:rPr>
        <w:t>sl</w:t>
      </w:r>
      <w:proofErr w:type="spellEnd"/>
      <w:r w:rsidR="00864728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.) potrebno je apelirati na svijest o značaju prostora kao temeljnog turističkog resursa jer su u praksi vidljivi negativni primjeri koji nepovratno </w:t>
      </w:r>
      <w:r w:rsidR="004E35EB">
        <w:rPr>
          <w:rFonts w:ascii="Arial Narrow" w:eastAsia="Times New Roman" w:hAnsi="Arial Narrow" w:cs="Arial"/>
          <w:sz w:val="24"/>
          <w:szCs w:val="24"/>
          <w:lang w:eastAsia="hr-HR"/>
        </w:rPr>
        <w:t>ruše kvalitetu prostora.</w:t>
      </w:r>
    </w:p>
    <w:p w:rsidR="00864728" w:rsidRDefault="00864728" w:rsidP="003C566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864728" w:rsidRDefault="003C5664" w:rsidP="003C566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U strukturi smještajnih kapaciteta </w:t>
      </w:r>
      <w:r w:rsidR="004E35EB">
        <w:rPr>
          <w:rFonts w:ascii="Arial Narrow" w:eastAsia="Times New Roman" w:hAnsi="Arial Narrow" w:cs="Arial"/>
          <w:sz w:val="24"/>
          <w:szCs w:val="24"/>
          <w:lang w:eastAsia="hr-HR"/>
        </w:rPr>
        <w:t>nema najave značajnijih promjena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  <w:r w:rsidR="00864728">
        <w:rPr>
          <w:rFonts w:ascii="Arial Narrow" w:eastAsia="Times New Roman" w:hAnsi="Arial Narrow" w:cs="Arial"/>
          <w:sz w:val="24"/>
          <w:szCs w:val="24"/>
          <w:lang w:eastAsia="hr-HR"/>
        </w:rPr>
        <w:t>Ostaje problem nedostatka novog hotelskog kapaciteta te izrazitog porasta privatnog smještaja.</w:t>
      </w:r>
    </w:p>
    <w:p w:rsidR="00864728" w:rsidRDefault="00864728" w:rsidP="003C566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C5664" w:rsidRPr="006F509F" w:rsidRDefault="003C5664" w:rsidP="003C566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Novim pristupom i jačanjem promotivnih aktivnosti na regionalnoj razini te jasnim  pozicioniranjem podvelebitskog područja kao jedne od glavnih subregija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Zadarske regije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, očekuje se povećanje vidljivosti i regije i našeg područja na turističkom tržištu.  Osim prostorno, aktivnosti se usmjeravaju i na snažniju promociju glavnih turističkih proizvoda odnosno doživljaja, što također treba doprinijeti daljnjem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napretku turističkih rezultata destinacije.</w:t>
      </w:r>
    </w:p>
    <w:p w:rsidR="003C5664" w:rsidRPr="006F509F" w:rsidRDefault="003C5664" w:rsidP="003C5664">
      <w:pPr>
        <w:spacing w:after="0" w:line="240" w:lineRule="auto"/>
        <w:rPr>
          <w:rFonts w:ascii="Arial Narrow" w:eastAsia="Times New Roman" w:hAnsi="Arial Narrow" w:cs="Arial"/>
          <w:color w:val="00B050"/>
          <w:sz w:val="24"/>
          <w:szCs w:val="24"/>
          <w:lang w:eastAsia="hr-HR"/>
        </w:rPr>
      </w:pPr>
    </w:p>
    <w:p w:rsidR="00D74E55" w:rsidRDefault="00D74E55" w:rsidP="003C5664">
      <w:pPr>
        <w:spacing w:after="0" w:line="240" w:lineRule="auto"/>
        <w:rPr>
          <w:rFonts w:ascii="Arial Narrow" w:eastAsia="Times New Roman" w:hAnsi="Arial Narrow" w:cs="Arial"/>
          <w:color w:val="00B050"/>
          <w:lang w:eastAsia="hr-HR"/>
        </w:rPr>
      </w:pPr>
    </w:p>
    <w:p w:rsidR="0072533D" w:rsidRDefault="0072533D" w:rsidP="003C5664">
      <w:pPr>
        <w:spacing w:after="0" w:line="240" w:lineRule="auto"/>
        <w:rPr>
          <w:rFonts w:ascii="Arial Narrow" w:eastAsia="Times New Roman" w:hAnsi="Arial Narrow" w:cs="Arial"/>
          <w:color w:val="00B050"/>
          <w:lang w:eastAsia="hr-HR"/>
        </w:rPr>
      </w:pPr>
    </w:p>
    <w:p w:rsidR="0072533D" w:rsidRDefault="0072533D" w:rsidP="003C5664">
      <w:pPr>
        <w:spacing w:after="0" w:line="240" w:lineRule="auto"/>
        <w:rPr>
          <w:rFonts w:ascii="Arial Narrow" w:eastAsia="Times New Roman" w:hAnsi="Arial Narrow" w:cs="Arial"/>
          <w:color w:val="00B050"/>
          <w:lang w:eastAsia="hr-HR"/>
        </w:rPr>
      </w:pPr>
    </w:p>
    <w:p w:rsidR="0072533D" w:rsidRDefault="0072533D" w:rsidP="003C5664">
      <w:pPr>
        <w:spacing w:after="0" w:line="240" w:lineRule="auto"/>
        <w:rPr>
          <w:rFonts w:ascii="Arial Narrow" w:eastAsia="Times New Roman" w:hAnsi="Arial Narrow" w:cs="Arial"/>
          <w:color w:val="00B050"/>
          <w:lang w:eastAsia="hr-HR"/>
        </w:rPr>
      </w:pPr>
    </w:p>
    <w:p w:rsidR="003C5664" w:rsidRPr="00D74E55" w:rsidRDefault="003C5664" w:rsidP="00D74E55">
      <w:pPr>
        <w:jc w:val="center"/>
        <w:rPr>
          <w:rFonts w:ascii="Arial Narrow" w:eastAsia="Times New Roman" w:hAnsi="Arial Narrow" w:cs="Arial Narrow"/>
          <w:sz w:val="28"/>
          <w:szCs w:val="28"/>
          <w:lang w:eastAsia="hr-HR"/>
        </w:rPr>
      </w:pPr>
      <w:r w:rsidRPr="00D74E55">
        <w:rPr>
          <w:rFonts w:ascii="Arial Narrow" w:eastAsia="Times New Roman" w:hAnsi="Arial Narrow" w:cs="Arial Narrow"/>
          <w:sz w:val="28"/>
          <w:szCs w:val="28"/>
          <w:lang w:eastAsia="hr-HR"/>
        </w:rPr>
        <w:t>CILJEVI</w:t>
      </w:r>
    </w:p>
    <w:p w:rsidR="003C5664" w:rsidRPr="00664995" w:rsidRDefault="003C5664" w:rsidP="003C5664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>U skladu sa propisanim zadaćama, vlastitim mogućnostima i u postojećim uvjetima a u suradnji sa sustavom HTZ-e, državnim institucijama, sudionicima turističkog prometa i ostalim dionicima Zajednica će nastaviti provoditi aktivnosti u svrhu postizanja slijedećih ciljeva:</w:t>
      </w:r>
    </w:p>
    <w:p w:rsidR="003C5664" w:rsidRPr="00664995" w:rsidRDefault="003C5664" w:rsidP="003C5664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 xml:space="preserve">- povećanja fizičkog obujma turističkog prometa do </w:t>
      </w:r>
      <w:r>
        <w:rPr>
          <w:rFonts w:ascii="Arial Narrow" w:eastAsia="Times New Roman" w:hAnsi="Arial Narrow" w:cs="Arial Narrow"/>
          <w:lang w:eastAsia="hr-HR"/>
        </w:rPr>
        <w:t>2</w:t>
      </w:r>
      <w:r w:rsidRPr="00664995">
        <w:rPr>
          <w:rFonts w:ascii="Arial Narrow" w:eastAsia="Times New Roman" w:hAnsi="Arial Narrow" w:cs="Arial Narrow"/>
          <w:lang w:eastAsia="hr-HR"/>
        </w:rPr>
        <w:t>%;</w:t>
      </w:r>
    </w:p>
    <w:p w:rsidR="003C5664" w:rsidRPr="00664995" w:rsidRDefault="003C5664" w:rsidP="003C5664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 xml:space="preserve">- povećanje turističkog prometa izvan </w:t>
      </w:r>
      <w:r>
        <w:rPr>
          <w:rFonts w:ascii="Arial Narrow" w:eastAsia="Times New Roman" w:hAnsi="Arial Narrow" w:cs="Arial Narrow"/>
          <w:lang w:eastAsia="hr-HR"/>
        </w:rPr>
        <w:t>ljetnih mjeseci</w:t>
      </w:r>
      <w:r w:rsidRPr="00664995">
        <w:rPr>
          <w:rFonts w:ascii="Arial Narrow" w:eastAsia="Times New Roman" w:hAnsi="Arial Narrow" w:cs="Arial Narrow"/>
          <w:lang w:eastAsia="hr-HR"/>
        </w:rPr>
        <w:t>;</w:t>
      </w:r>
    </w:p>
    <w:p w:rsidR="003C5664" w:rsidRDefault="003C5664" w:rsidP="003C5664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 xml:space="preserve">- jačanje </w:t>
      </w:r>
      <w:r>
        <w:rPr>
          <w:rFonts w:ascii="Arial Narrow" w:eastAsia="Times New Roman" w:hAnsi="Arial Narrow" w:cs="Arial Narrow"/>
          <w:lang w:eastAsia="hr-HR"/>
        </w:rPr>
        <w:t>vidljivosti destinacije na turističkom tržištu,</w:t>
      </w:r>
    </w:p>
    <w:p w:rsidR="003C5664" w:rsidRPr="00664995" w:rsidRDefault="003C5664" w:rsidP="003C5664">
      <w:pPr>
        <w:rPr>
          <w:rFonts w:ascii="Arial Narrow" w:eastAsia="Times New Roman" w:hAnsi="Arial Narrow" w:cs="Arial Narrow"/>
          <w:lang w:eastAsia="hr-HR"/>
        </w:rPr>
      </w:pPr>
      <w:r>
        <w:rPr>
          <w:rFonts w:ascii="Arial Narrow" w:eastAsia="Times New Roman" w:hAnsi="Arial Narrow" w:cs="Arial Narrow"/>
          <w:lang w:eastAsia="hr-HR"/>
        </w:rPr>
        <w:t xml:space="preserve">- daljnje jačanje </w:t>
      </w:r>
      <w:r w:rsidRPr="00664995">
        <w:rPr>
          <w:rFonts w:ascii="Arial Narrow" w:eastAsia="Times New Roman" w:hAnsi="Arial Narrow" w:cs="Arial Narrow"/>
          <w:lang w:eastAsia="hr-HR"/>
        </w:rPr>
        <w:t>pozicije destinacije kao destinacije aktivnog i pustolovnog turizma;</w:t>
      </w:r>
    </w:p>
    <w:p w:rsidR="003C5664" w:rsidRPr="00664995" w:rsidRDefault="003C5664" w:rsidP="003C5664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>- daljnji razvoj doživljaja kao značajnog elementa ukupnog proizvoda destinacije,</w:t>
      </w:r>
    </w:p>
    <w:p w:rsidR="003C5664" w:rsidRDefault="003C5664" w:rsidP="003C5664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>- jačanje suradnje među sudionicima tu</w:t>
      </w:r>
      <w:r>
        <w:rPr>
          <w:rFonts w:ascii="Arial Narrow" w:eastAsia="Times New Roman" w:hAnsi="Arial Narrow" w:cs="Arial Narrow"/>
          <w:lang w:eastAsia="hr-HR"/>
        </w:rPr>
        <w:t>rističkog prometa u destinaciji te na subregionalnoj razini</w:t>
      </w:r>
    </w:p>
    <w:p w:rsidR="003C5664" w:rsidRDefault="003C5664" w:rsidP="003C5664">
      <w:pPr>
        <w:rPr>
          <w:rFonts w:ascii="Arial Narrow" w:eastAsia="Times New Roman" w:hAnsi="Arial Narrow" w:cs="Arial Narrow"/>
          <w:lang w:eastAsia="hr-HR"/>
        </w:rPr>
      </w:pPr>
    </w:p>
    <w:p w:rsidR="003C5664" w:rsidRDefault="003C5664" w:rsidP="003C5664">
      <w:pPr>
        <w:rPr>
          <w:rFonts w:ascii="Arial Narrow" w:eastAsia="Times New Roman" w:hAnsi="Arial Narrow" w:cs="Arial Narrow"/>
          <w:lang w:eastAsia="hr-HR"/>
        </w:rPr>
      </w:pPr>
    </w:p>
    <w:p w:rsidR="003C5664" w:rsidRDefault="003C5664" w:rsidP="003C5664">
      <w:pPr>
        <w:rPr>
          <w:rFonts w:ascii="Arial Narrow" w:eastAsia="Times New Roman" w:hAnsi="Arial Narrow" w:cs="Arial Narrow"/>
          <w:lang w:eastAsia="hr-HR"/>
        </w:rPr>
      </w:pPr>
    </w:p>
    <w:p w:rsidR="00903345" w:rsidRDefault="00903345" w:rsidP="00F83F17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903345" w:rsidRDefault="00903345" w:rsidP="00F83F17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D74E55" w:rsidRDefault="00D74E55" w:rsidP="00F83F17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D74E55" w:rsidRDefault="00D74E55" w:rsidP="00F83F17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D74E55" w:rsidRDefault="00D74E55" w:rsidP="00F83F17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F83F17" w:rsidRPr="00F83F17" w:rsidRDefault="00F83F17" w:rsidP="00F83F17">
      <w:pPr>
        <w:jc w:val="center"/>
        <w:rPr>
          <w:rFonts w:ascii="Arial Narrow" w:hAnsi="Arial Narrow" w:cs="Arial"/>
          <w:b/>
          <w:sz w:val="32"/>
          <w:szCs w:val="32"/>
        </w:rPr>
      </w:pPr>
      <w:r w:rsidRPr="00F83F17">
        <w:rPr>
          <w:rFonts w:ascii="Arial Narrow" w:hAnsi="Arial Narrow" w:cs="Arial"/>
          <w:b/>
          <w:sz w:val="32"/>
          <w:szCs w:val="32"/>
        </w:rPr>
        <w:lastRenderedPageBreak/>
        <w:t xml:space="preserve">PROGRAM </w:t>
      </w:r>
      <w:r w:rsidR="00B06B64">
        <w:rPr>
          <w:rFonts w:ascii="Arial Narrow" w:hAnsi="Arial Narrow" w:cs="Arial"/>
          <w:b/>
          <w:sz w:val="32"/>
          <w:szCs w:val="32"/>
        </w:rPr>
        <w:t>RADA ZA 2020</w:t>
      </w:r>
      <w:r w:rsidRPr="00F83F17">
        <w:rPr>
          <w:rFonts w:ascii="Arial Narrow" w:hAnsi="Arial Narrow" w:cs="Arial"/>
          <w:b/>
          <w:sz w:val="32"/>
          <w:szCs w:val="32"/>
        </w:rPr>
        <w:t>. G.</w:t>
      </w:r>
    </w:p>
    <w:p w:rsidR="00F11C8E" w:rsidRDefault="00B06B64" w:rsidP="00F11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Program rada za 2020</w:t>
      </w:r>
      <w:r w:rsidR="00F11C8E">
        <w:rPr>
          <w:rFonts w:ascii="Arial Narrow" w:hAnsi="Arial Narrow" w:cs="Arial"/>
        </w:rPr>
        <w:t>.g. se temelji na aktualnom Zakonu o turističkim zajednicama i promicanju hrvatskog turizma koji propisuje zadaće TZ te srodnim zakonima</w:t>
      </w:r>
      <w:r>
        <w:rPr>
          <w:rFonts w:ascii="Arial Narrow" w:hAnsi="Arial Narrow" w:cs="Arial"/>
        </w:rPr>
        <w:t>, uzimajući u obzir i novi Zakon o turističkim zajednicama i promicanju hrvatskog turizma, Zakon o turističkoj pristojbi i Zakon o članarinama u turističkim zajednicama(NN 52/2019) koji stupaju na snagu najvećim dijelom 01.siječnja 2020.g..</w:t>
      </w:r>
      <w:r w:rsidR="00F11C8E">
        <w:rPr>
          <w:rFonts w:ascii="Arial Narrow" w:hAnsi="Arial Narrow" w:cs="Arial"/>
        </w:rPr>
        <w:t>. O</w:t>
      </w:r>
      <w:r w:rsidR="00F11C8E" w:rsidRPr="004C71FD">
        <w:rPr>
          <w:rFonts w:ascii="Arial Narrow" w:hAnsi="Arial Narrow" w:cs="Arial"/>
        </w:rPr>
        <w:t xml:space="preserve">buhvaća aktivnosti sukladno </w:t>
      </w:r>
      <w:r w:rsidR="00F11C8E">
        <w:rPr>
          <w:rFonts w:ascii="Arial Narrow" w:hAnsi="Arial Narrow" w:cs="Arial"/>
        </w:rPr>
        <w:t xml:space="preserve">propisima te </w:t>
      </w:r>
      <w:r w:rsidR="00F11C8E" w:rsidRPr="004C71FD">
        <w:rPr>
          <w:rFonts w:ascii="Arial Narrow" w:hAnsi="Arial Narrow" w:cs="Arial"/>
        </w:rPr>
        <w:t>potrebama, ciljevima i financijskim mogućnostima Zajednice. Izrađen je prema uputama HTZ-e za izradu godišnjeg programa rada i financijskog plana, u skladu sa Operativnim marketing planom hrvatskog turizma HTZ-e, Glavnim planom razvoja turizma Zadarske županije te Strategijom razvoja turizma RH.</w:t>
      </w:r>
    </w:p>
    <w:p w:rsidR="00F612B1" w:rsidRPr="004C71FD" w:rsidRDefault="00F612B1" w:rsidP="00F11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Do kraja 2019.g. očekuje se donošenje još nekoliko regulativa o kojima će ovisiti prihodi, rashodi i funkcioniranje TZ-e uslijed čega je otežana izrada programa rada sa financijskim planom za 2020.g.: Pravilnik o članarinama, Pravilnik o plaćanju TP za nautičare, Pravilnik o postupku prijave i odjave gostiju, Pravilnik o potporama TZ na turistički nerazvijenim područjima i dr..</w:t>
      </w:r>
    </w:p>
    <w:p w:rsidR="00F11C8E" w:rsidRPr="004C71FD" w:rsidRDefault="00F11C8E" w:rsidP="00F11C8E">
      <w:pPr>
        <w:pStyle w:val="Bezproreda"/>
      </w:pPr>
    </w:p>
    <w:p w:rsidR="00F11C8E" w:rsidRPr="00B50AE8" w:rsidRDefault="00F11C8E" w:rsidP="00F11C8E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P R I H O D I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TZO Starigrad ostvaruje prihode iz slijedećih izvora: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boravišna pristojba,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turistička članarina,</w:t>
      </w:r>
    </w:p>
    <w:p w:rsidR="00F11C8E" w:rsidRPr="00990159" w:rsidRDefault="00F11C8E" w:rsidP="00561D67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proračun opć</w:t>
      </w:r>
      <w:r w:rsidR="005005D9">
        <w:rPr>
          <w:rFonts w:ascii="Arial Narrow" w:hAnsi="Arial Narrow"/>
        </w:rPr>
        <w:t xml:space="preserve">ine, županije, države </w:t>
      </w:r>
      <w:r w:rsidRPr="00990159">
        <w:rPr>
          <w:rFonts w:ascii="Arial Narrow" w:hAnsi="Arial Narrow"/>
        </w:rPr>
        <w:t xml:space="preserve"> za programske aktivnosti 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prihodi od drugih aktivnosti,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ostali nespomenuti izvori.</w:t>
      </w:r>
    </w:p>
    <w:p w:rsidR="00F11C8E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Ostala financijska sredstva koja TZ ima na raspolaganju su prenesena sredstva prethodne godine.</w:t>
      </w:r>
    </w:p>
    <w:p w:rsidR="00F612B1" w:rsidRPr="004C71FD" w:rsidRDefault="00F612B1" w:rsidP="00F11C8E">
      <w:pPr>
        <w:rPr>
          <w:rFonts w:ascii="Arial Narrow" w:hAnsi="Arial Narrow" w:cs="Arial"/>
        </w:rPr>
      </w:pPr>
    </w:p>
    <w:p w:rsidR="00B06B64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  <w:u w:val="single"/>
        </w:rPr>
        <w:t>Prihodi od boravišne pristojbe</w:t>
      </w:r>
      <w:r w:rsidRPr="004C71FD">
        <w:rPr>
          <w:rFonts w:ascii="Arial Narrow" w:hAnsi="Arial Narrow" w:cs="Arial"/>
        </w:rPr>
        <w:t xml:space="preserve"> se planiraju temeljem evidencije o ostvarenoj BP-i u prethodnom razdoblju te procjene ostvarenja turističkog prometa u idućoj godini. </w:t>
      </w:r>
      <w:r w:rsidR="00B06B64">
        <w:rPr>
          <w:rFonts w:ascii="Arial Narrow" w:hAnsi="Arial Narrow" w:cs="Arial"/>
        </w:rPr>
        <w:t>Uz to, u obzir su uzete promjene koje donosi novi Zakon o turističkoj pristojbi(NN52/2019) kojim se između ostaloga mijenja i sam naziv pristojbe(turistička umjesto boravišna pristojba).</w:t>
      </w:r>
    </w:p>
    <w:p w:rsidR="00B06B64" w:rsidRDefault="00B06B64" w:rsidP="00F11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Osnovne promjene Zakona se odnose na ukidanje razreda turističkih mjesta i zona unutar turističkih mje</w:t>
      </w:r>
      <w:r w:rsidR="00A20383">
        <w:rPr>
          <w:rFonts w:ascii="Arial Narrow" w:hAnsi="Arial Narrow" w:cs="Arial"/>
        </w:rPr>
        <w:t xml:space="preserve">sta i definiranje iste visine TP-e </w:t>
      </w:r>
      <w:r>
        <w:rPr>
          <w:rFonts w:ascii="Arial Narrow" w:hAnsi="Arial Narrow" w:cs="Arial"/>
        </w:rPr>
        <w:t xml:space="preserve"> za sva mjesta unutar Općine odnosno Županije. Sukladno Zakonu i Pravilniku o najnižem i najvišem iznosu turističke pristojbe</w:t>
      </w:r>
      <w:r w:rsidR="00A20383">
        <w:rPr>
          <w:rFonts w:ascii="Arial Narrow" w:hAnsi="Arial Narrow" w:cs="Arial"/>
        </w:rPr>
        <w:t>(71/2019)</w:t>
      </w:r>
      <w:r>
        <w:rPr>
          <w:rFonts w:ascii="Arial Narrow" w:hAnsi="Arial Narrow" w:cs="Arial"/>
        </w:rPr>
        <w:t xml:space="preserve">  u Zadarskoj županiji je za 2020.g. definiran najniži </w:t>
      </w:r>
      <w:r w:rsidR="00A20383">
        <w:rPr>
          <w:rFonts w:ascii="Arial Narrow" w:hAnsi="Arial Narrow" w:cs="Arial"/>
        </w:rPr>
        <w:t>propisani iznos TP-a  koji iznosi 350,00Kn po krevetu</w:t>
      </w:r>
      <w:r w:rsidR="005106FE">
        <w:rPr>
          <w:rFonts w:ascii="Arial Narrow" w:hAnsi="Arial Narrow" w:cs="Arial"/>
        </w:rPr>
        <w:t xml:space="preserve">. Uvodi se plaćanje </w:t>
      </w:r>
      <w:proofErr w:type="spellStart"/>
      <w:r w:rsidR="005106FE">
        <w:rPr>
          <w:rFonts w:ascii="Arial Narrow" w:hAnsi="Arial Narrow" w:cs="Arial"/>
        </w:rPr>
        <w:t>isog</w:t>
      </w:r>
      <w:proofErr w:type="spellEnd"/>
      <w:r w:rsidR="005106FE">
        <w:rPr>
          <w:rFonts w:ascii="Arial Narrow" w:hAnsi="Arial Narrow" w:cs="Arial"/>
        </w:rPr>
        <w:t xml:space="preserve"> iznosa TP i za pomoćne krevete</w:t>
      </w:r>
      <w:r w:rsidR="00A20383">
        <w:rPr>
          <w:rFonts w:ascii="Arial Narrow" w:hAnsi="Arial Narrow" w:cs="Arial"/>
        </w:rPr>
        <w:t>. Umjesto dosadašnje jedne, glavne sezone tijekom cijele godine u Zadarskoj županiji, prema istom je Pravilniku definirana opcija od dva razdoblja turističke sezone od kojih je jedan propisan za razdoblje 01.04.-30.09..</w:t>
      </w:r>
    </w:p>
    <w:p w:rsidR="00A20383" w:rsidRDefault="00A20383" w:rsidP="00F11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Mijenja se i raspodjela sredstava TP-e na način da se dosadašnjih 2,5% sredstava za Fond za nerazvijene povećava na 3,5% te se uvodi dodatno izdvajanje od 2% za Fond za udružene turističke zajednice. </w:t>
      </w:r>
    </w:p>
    <w:p w:rsidR="009C0A00" w:rsidRDefault="009C0A00" w:rsidP="00F11C8E">
      <w:pPr>
        <w:rPr>
          <w:rFonts w:ascii="Arial Narrow" w:hAnsi="Arial Narrow" w:cs="Arial"/>
        </w:rPr>
      </w:pPr>
      <w:r w:rsidRPr="006E3D25">
        <w:rPr>
          <w:rFonts w:ascii="Arial Narrow" w:hAnsi="Arial Narrow" w:cs="Arial"/>
        </w:rPr>
        <w:t>U trenutku izrade ovog Programa nismo raspolagali informacijama o eventualnim promjenama dosadašnjeg izdvajanja 1% TP-e za Hrvatski crveni križ te detalji</w:t>
      </w:r>
      <w:r w:rsidR="00B9544D" w:rsidRPr="006E3D25">
        <w:rPr>
          <w:rFonts w:ascii="Arial Narrow" w:hAnsi="Arial Narrow" w:cs="Arial"/>
        </w:rPr>
        <w:t>ma</w:t>
      </w:r>
      <w:r w:rsidRPr="006E3D25">
        <w:rPr>
          <w:rFonts w:ascii="Arial Narrow" w:hAnsi="Arial Narrow" w:cs="Arial"/>
        </w:rPr>
        <w:t xml:space="preserve"> oko promjena u naplati TP-e od nautike.</w:t>
      </w:r>
      <w:r w:rsidR="001155D3" w:rsidRPr="006E3D25">
        <w:rPr>
          <w:rFonts w:ascii="Arial Narrow" w:hAnsi="Arial Narrow" w:cs="Arial"/>
        </w:rPr>
        <w:t xml:space="preserve"> Također nije potpuno jasan način doznake 30% pripadajuće</w:t>
      </w:r>
      <w:r w:rsidR="00651470">
        <w:rPr>
          <w:rFonts w:ascii="Arial Narrow" w:hAnsi="Arial Narrow" w:cs="Arial"/>
        </w:rPr>
        <w:t>g dijela TP-e u proračun Općine ali je od strane MINT-a objašnjeno kako će se ta sredstva doznačavati direktno na račun JLS. Stoga su prihodi</w:t>
      </w:r>
      <w:r w:rsidR="00F612B1">
        <w:rPr>
          <w:rFonts w:ascii="Arial Narrow" w:hAnsi="Arial Narrow" w:cs="Arial"/>
        </w:rPr>
        <w:t xml:space="preserve"> od TP planirani bez tog iznosa te je na rashodovnoj strani vidljivo da neće biti transfera 30% pripadajućeg dijela TP u proračun Općine izuzev eventualnog transfera iz prethodne godine za uplate BP koje pristignu na račun TZ na samom kraju godine.</w:t>
      </w:r>
    </w:p>
    <w:p w:rsidR="009C0A00" w:rsidRDefault="009C0A00" w:rsidP="00F11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području Općine nema najavljenih značajnih investicija u smještajne objekte poput hotela ili kampa. U privatnom smještaju se očekuje nastavak trenda povećanja kapaciteta uz </w:t>
      </w:r>
      <w:r w:rsidR="00B9544D">
        <w:rPr>
          <w:rFonts w:ascii="Arial Narrow" w:hAnsi="Arial Narrow" w:cs="Arial"/>
        </w:rPr>
        <w:t>moguće</w:t>
      </w:r>
      <w:r w:rsidR="00651470">
        <w:rPr>
          <w:rFonts w:ascii="Arial Narrow" w:hAnsi="Arial Narrow" w:cs="Arial"/>
        </w:rPr>
        <w:t xml:space="preserve"> smanjenje stope rasta,</w:t>
      </w:r>
      <w:r>
        <w:rPr>
          <w:rFonts w:ascii="Arial Narrow" w:hAnsi="Arial Narrow" w:cs="Arial"/>
        </w:rPr>
        <w:t xml:space="preserve"> </w:t>
      </w:r>
      <w:r w:rsidR="00B9544D">
        <w:rPr>
          <w:rFonts w:ascii="Arial Narrow" w:hAnsi="Arial Narrow" w:cs="Arial"/>
        </w:rPr>
        <w:t>te se ne isključuje</w:t>
      </w:r>
      <w:r>
        <w:rPr>
          <w:rFonts w:ascii="Arial Narrow" w:hAnsi="Arial Narrow" w:cs="Arial"/>
        </w:rPr>
        <w:t xml:space="preserve"> mogućnost smanjenja kapaciteta u dijelu koji se odnosi na pomoćne krevete.</w:t>
      </w:r>
    </w:p>
    <w:p w:rsidR="000A44CA" w:rsidRPr="0072533D" w:rsidRDefault="00F11C8E" w:rsidP="00F11C8E">
      <w:pPr>
        <w:rPr>
          <w:rFonts w:ascii="Arial Narrow" w:hAnsi="Arial Narrow" w:cs="Arial"/>
          <w:b/>
        </w:rPr>
      </w:pPr>
      <w:r w:rsidRPr="0072533D">
        <w:rPr>
          <w:rFonts w:ascii="Arial Narrow" w:hAnsi="Arial Narrow" w:cs="Arial"/>
          <w:b/>
        </w:rPr>
        <w:lastRenderedPageBreak/>
        <w:t xml:space="preserve">Planirana sredstva: </w:t>
      </w:r>
      <w:r w:rsidR="00BE33BE" w:rsidRPr="0072533D">
        <w:rPr>
          <w:rFonts w:ascii="Arial Narrow" w:hAnsi="Arial Narrow" w:cs="Arial"/>
          <w:b/>
        </w:rPr>
        <w:t>1.</w:t>
      </w:r>
      <w:r w:rsidR="00D74E55" w:rsidRPr="0072533D">
        <w:rPr>
          <w:rFonts w:ascii="Arial Narrow" w:hAnsi="Arial Narrow" w:cs="Arial"/>
          <w:b/>
        </w:rPr>
        <w:t>6</w:t>
      </w:r>
      <w:r w:rsidR="00651470" w:rsidRPr="0072533D">
        <w:rPr>
          <w:rFonts w:ascii="Arial Narrow" w:hAnsi="Arial Narrow" w:cs="Arial"/>
          <w:b/>
        </w:rPr>
        <w:t>5</w:t>
      </w:r>
      <w:r w:rsidR="00BE33BE" w:rsidRPr="0072533D">
        <w:rPr>
          <w:rFonts w:ascii="Arial Narrow" w:hAnsi="Arial Narrow" w:cs="Arial"/>
          <w:b/>
        </w:rPr>
        <w:t>0.000,00</w:t>
      </w:r>
    </w:p>
    <w:p w:rsidR="00F612B1" w:rsidRPr="0072533D" w:rsidRDefault="00F11C8E" w:rsidP="00F11C8E">
      <w:pPr>
        <w:rPr>
          <w:rFonts w:ascii="Arial Narrow" w:hAnsi="Arial Narrow" w:cs="Arial"/>
        </w:rPr>
      </w:pPr>
      <w:r w:rsidRPr="0072533D">
        <w:rPr>
          <w:rFonts w:ascii="Arial Narrow" w:hAnsi="Arial Narrow" w:cs="Arial"/>
          <w:b/>
          <w:u w:val="single"/>
        </w:rPr>
        <w:t>Prihodi od članarine</w:t>
      </w:r>
      <w:r w:rsidRPr="0072533D">
        <w:rPr>
          <w:rFonts w:ascii="Arial Narrow" w:hAnsi="Arial Narrow" w:cs="Arial"/>
        </w:rPr>
        <w:t xml:space="preserve"> se planiraju </w:t>
      </w:r>
      <w:r w:rsidR="005106FE" w:rsidRPr="0072533D">
        <w:rPr>
          <w:rFonts w:ascii="Arial Narrow" w:hAnsi="Arial Narrow" w:cs="Arial"/>
        </w:rPr>
        <w:t>temeljem iskustva i procjene novih prihoda temeljem novog Zakona o članarinama. N</w:t>
      </w:r>
      <w:r w:rsidR="009C0A00" w:rsidRPr="0072533D">
        <w:rPr>
          <w:rFonts w:ascii="Arial Narrow" w:hAnsi="Arial Narrow" w:cs="Arial"/>
        </w:rPr>
        <w:t xml:space="preserve">ovim Zakonom o članarinama u turističkim zajednicama </w:t>
      </w:r>
      <w:r w:rsidR="00B33380" w:rsidRPr="0072533D">
        <w:rPr>
          <w:rFonts w:ascii="Arial Narrow" w:hAnsi="Arial Narrow" w:cs="Arial"/>
        </w:rPr>
        <w:t xml:space="preserve">definirane su promjene u plaćanju </w:t>
      </w:r>
      <w:r w:rsidR="009C0A00" w:rsidRPr="0072533D">
        <w:rPr>
          <w:rFonts w:ascii="Arial Narrow" w:hAnsi="Arial Narrow" w:cs="Arial"/>
        </w:rPr>
        <w:t>ove obveze za određene kategorije obveznika i broj obveznika</w:t>
      </w:r>
      <w:r w:rsidR="00A65153" w:rsidRPr="0072533D">
        <w:rPr>
          <w:rFonts w:ascii="Arial Narrow" w:hAnsi="Arial Narrow" w:cs="Arial"/>
        </w:rPr>
        <w:t xml:space="preserve"> u smislu rasterećenja dijela gospodarskog sektora </w:t>
      </w:r>
      <w:r w:rsidR="00B33380" w:rsidRPr="0072533D">
        <w:rPr>
          <w:rFonts w:ascii="Arial Narrow" w:hAnsi="Arial Narrow" w:cs="Arial"/>
        </w:rPr>
        <w:t>te se uvodi paušalno plaćanje članarine za iznajmljivače građane u domaćinstvu</w:t>
      </w:r>
      <w:r w:rsidR="009C0A00" w:rsidRPr="0072533D">
        <w:rPr>
          <w:rFonts w:ascii="Arial Narrow" w:hAnsi="Arial Narrow" w:cs="Arial"/>
        </w:rPr>
        <w:t xml:space="preserve">. </w:t>
      </w:r>
      <w:r w:rsidR="00651470" w:rsidRPr="0072533D">
        <w:rPr>
          <w:rFonts w:ascii="Arial Narrow" w:hAnsi="Arial Narrow" w:cs="Arial"/>
        </w:rPr>
        <w:t xml:space="preserve"> Budući da u trenutku izrade ovog Programa rada nije donesen</w:t>
      </w:r>
      <w:r w:rsidR="00F612B1" w:rsidRPr="0072533D">
        <w:rPr>
          <w:rFonts w:ascii="Arial Narrow" w:hAnsi="Arial Narrow" w:cs="Arial"/>
        </w:rPr>
        <w:t xml:space="preserve"> pripadajući</w:t>
      </w:r>
      <w:r w:rsidR="00651470" w:rsidRPr="0072533D">
        <w:rPr>
          <w:rFonts w:ascii="Arial Narrow" w:hAnsi="Arial Narrow" w:cs="Arial"/>
        </w:rPr>
        <w:t xml:space="preserve"> Pravilnik </w:t>
      </w:r>
      <w:r w:rsidR="00A65153" w:rsidRPr="0072533D">
        <w:rPr>
          <w:rFonts w:ascii="Arial Narrow" w:hAnsi="Arial Narrow" w:cs="Arial"/>
        </w:rPr>
        <w:t xml:space="preserve">nisu poznati </w:t>
      </w:r>
      <w:r w:rsidR="00916D2D" w:rsidRPr="0072533D">
        <w:rPr>
          <w:rFonts w:ascii="Arial Narrow" w:hAnsi="Arial Narrow" w:cs="Arial"/>
        </w:rPr>
        <w:t xml:space="preserve">točni </w:t>
      </w:r>
      <w:r w:rsidR="00A65153" w:rsidRPr="0072533D">
        <w:rPr>
          <w:rFonts w:ascii="Arial Narrow" w:hAnsi="Arial Narrow" w:cs="Arial"/>
        </w:rPr>
        <w:t>iznosi članarine.</w:t>
      </w:r>
      <w:r w:rsidR="00B33380" w:rsidRPr="0072533D">
        <w:rPr>
          <w:rFonts w:ascii="Arial Narrow" w:hAnsi="Arial Narrow" w:cs="Arial"/>
        </w:rPr>
        <w:t xml:space="preserve"> </w:t>
      </w:r>
      <w:r w:rsidR="005106FE" w:rsidRPr="0072533D">
        <w:rPr>
          <w:rFonts w:ascii="Arial Narrow" w:hAnsi="Arial Narrow" w:cs="Arial"/>
        </w:rPr>
        <w:t>Naplatu i kontrolu plaćanja članarine nastavlja voditi Porezna uprava.</w:t>
      </w:r>
    </w:p>
    <w:p w:rsidR="000A44CA" w:rsidRPr="0072533D" w:rsidRDefault="00F11C8E" w:rsidP="00F11C8E">
      <w:pPr>
        <w:rPr>
          <w:rFonts w:ascii="Arial Narrow" w:hAnsi="Arial Narrow" w:cs="Arial"/>
          <w:b/>
        </w:rPr>
      </w:pPr>
      <w:r w:rsidRPr="0072533D">
        <w:rPr>
          <w:rFonts w:ascii="Arial Narrow" w:hAnsi="Arial Narrow" w:cs="Arial"/>
          <w:b/>
        </w:rPr>
        <w:t>Planirana sredstva:</w:t>
      </w:r>
      <w:r w:rsidR="009C507E" w:rsidRPr="0072533D">
        <w:rPr>
          <w:rFonts w:ascii="Arial Narrow" w:hAnsi="Arial Narrow" w:cs="Arial"/>
          <w:b/>
        </w:rPr>
        <w:t xml:space="preserve"> </w:t>
      </w:r>
      <w:r w:rsidR="00D74E55" w:rsidRPr="0072533D">
        <w:rPr>
          <w:rFonts w:ascii="Arial Narrow" w:hAnsi="Arial Narrow" w:cs="Arial"/>
          <w:b/>
        </w:rPr>
        <w:t>14</w:t>
      </w:r>
      <w:r w:rsidR="00BE33BE" w:rsidRPr="0072533D">
        <w:rPr>
          <w:rFonts w:ascii="Arial Narrow" w:hAnsi="Arial Narrow" w:cs="Arial"/>
          <w:b/>
        </w:rPr>
        <w:t>0.000,00</w:t>
      </w:r>
    </w:p>
    <w:p w:rsidR="00F11C8E" w:rsidRPr="0072533D" w:rsidRDefault="00F11C8E" w:rsidP="00F11C8E">
      <w:pPr>
        <w:rPr>
          <w:rFonts w:ascii="Arial Narrow" w:hAnsi="Arial Narrow" w:cs="Arial"/>
        </w:rPr>
      </w:pPr>
      <w:r w:rsidRPr="0072533D">
        <w:rPr>
          <w:rFonts w:ascii="Arial Narrow" w:hAnsi="Arial Narrow" w:cs="Arial"/>
          <w:b/>
          <w:u w:val="single"/>
        </w:rPr>
        <w:t>Prihodi iz proračuna</w:t>
      </w:r>
      <w:r w:rsidRPr="0072533D">
        <w:rPr>
          <w:rFonts w:ascii="Arial Narrow" w:hAnsi="Arial Narrow" w:cs="Arial"/>
        </w:rPr>
        <w:t xml:space="preserve"> obuhvaćaju prihode iz proračuna općine/županije/države za programske aktivnosti te za projekte za koje će se nastojati dobiti financijske potpore temeljem objavljenih natječaja. TZO Starigrad ne ostvaruje prihode iz proračuna za funkcioniranje turističkog ureda.</w:t>
      </w:r>
    </w:p>
    <w:p w:rsidR="000A44CA" w:rsidRPr="0072533D" w:rsidRDefault="00F11C8E" w:rsidP="00F11C8E">
      <w:pPr>
        <w:rPr>
          <w:rFonts w:ascii="Arial Narrow" w:hAnsi="Arial Narrow" w:cs="Arial"/>
          <w:b/>
        </w:rPr>
      </w:pPr>
      <w:r w:rsidRPr="0072533D">
        <w:rPr>
          <w:rFonts w:ascii="Arial Narrow" w:hAnsi="Arial Narrow" w:cs="Arial"/>
          <w:b/>
        </w:rPr>
        <w:t xml:space="preserve">Planirana sredstva: </w:t>
      </w:r>
      <w:r w:rsidR="00D74E55" w:rsidRPr="0072533D">
        <w:rPr>
          <w:rFonts w:ascii="Arial Narrow" w:hAnsi="Arial Narrow" w:cs="Arial"/>
          <w:b/>
        </w:rPr>
        <w:t>17</w:t>
      </w:r>
      <w:r w:rsidR="00BE33BE" w:rsidRPr="0072533D">
        <w:rPr>
          <w:rFonts w:ascii="Arial Narrow" w:hAnsi="Arial Narrow" w:cs="Arial"/>
          <w:b/>
        </w:rPr>
        <w:t>0.000,00</w:t>
      </w:r>
    </w:p>
    <w:p w:rsidR="00F11C8E" w:rsidRPr="0072533D" w:rsidRDefault="00F11C8E" w:rsidP="00F11C8E">
      <w:pPr>
        <w:rPr>
          <w:rFonts w:ascii="Arial Narrow" w:hAnsi="Arial Narrow" w:cs="Arial"/>
        </w:rPr>
      </w:pPr>
      <w:r w:rsidRPr="0072533D">
        <w:rPr>
          <w:rFonts w:ascii="Arial Narrow" w:hAnsi="Arial Narrow" w:cs="Arial"/>
          <w:b/>
          <w:u w:val="single"/>
        </w:rPr>
        <w:t>Prihodi od drugih aktivnosti</w:t>
      </w:r>
      <w:r w:rsidRPr="0072533D">
        <w:rPr>
          <w:rFonts w:ascii="Arial Narrow" w:hAnsi="Arial Narrow" w:cs="Arial"/>
        </w:rPr>
        <w:t xml:space="preserve"> obuhvaćaju prihode od sufinanciranja projekata iz sustava HTZ-e</w:t>
      </w:r>
      <w:r w:rsidR="00664995" w:rsidRPr="0072533D">
        <w:rPr>
          <w:rFonts w:ascii="Arial Narrow" w:hAnsi="Arial Narrow" w:cs="Arial"/>
        </w:rPr>
        <w:t xml:space="preserve"> i drugih izvora</w:t>
      </w:r>
      <w:r w:rsidRPr="0072533D">
        <w:rPr>
          <w:rFonts w:ascii="Arial Narrow" w:hAnsi="Arial Narrow" w:cs="Arial"/>
        </w:rPr>
        <w:t xml:space="preserve"> te kamate. Sredstva se planiraju temeljem već postignutih dogovora, saznanja o mogućnostima suradnje, novih zakonskih odredbi te iskustvene procjene.</w:t>
      </w:r>
    </w:p>
    <w:p w:rsidR="00F11C8E" w:rsidRPr="0072533D" w:rsidRDefault="00F11C8E" w:rsidP="00F11C8E">
      <w:pPr>
        <w:rPr>
          <w:rFonts w:ascii="Arial Narrow" w:hAnsi="Arial Narrow" w:cs="Arial"/>
          <w:b/>
        </w:rPr>
      </w:pPr>
      <w:r w:rsidRPr="0072533D">
        <w:rPr>
          <w:rFonts w:ascii="Arial Narrow" w:hAnsi="Arial Narrow" w:cs="Arial"/>
          <w:b/>
        </w:rPr>
        <w:t xml:space="preserve">Planirana sredstva: </w:t>
      </w:r>
      <w:r w:rsidR="00BE33BE" w:rsidRPr="0072533D">
        <w:rPr>
          <w:rFonts w:ascii="Arial Narrow" w:hAnsi="Arial Narrow" w:cs="Arial"/>
          <w:b/>
        </w:rPr>
        <w:t>60.000,00</w:t>
      </w:r>
    </w:p>
    <w:p w:rsidR="00F11C8E" w:rsidRPr="0072533D" w:rsidRDefault="00F11C8E" w:rsidP="00F11C8E">
      <w:pPr>
        <w:rPr>
          <w:rFonts w:ascii="Arial Narrow" w:hAnsi="Arial Narrow" w:cs="Arial"/>
        </w:rPr>
      </w:pPr>
      <w:r w:rsidRPr="0072533D">
        <w:rPr>
          <w:rFonts w:ascii="Arial Narrow" w:hAnsi="Arial Narrow" w:cs="Arial"/>
        </w:rPr>
        <w:t xml:space="preserve"> </w:t>
      </w:r>
      <w:r w:rsidRPr="0072533D">
        <w:rPr>
          <w:rFonts w:ascii="Arial Narrow" w:hAnsi="Arial Narrow" w:cs="Arial"/>
          <w:b/>
          <w:u w:val="single"/>
        </w:rPr>
        <w:t>Ostali nespomenuti prihodi</w:t>
      </w:r>
      <w:r w:rsidRPr="0072533D">
        <w:rPr>
          <w:rFonts w:ascii="Arial Narrow" w:hAnsi="Arial Narrow" w:cs="Arial"/>
        </w:rPr>
        <w:t xml:space="preserve"> podrazumijevaju prihode od naplaćenih dugovanja BP-e iz prethodnih razdoblja te ostale nespomenute prihode. </w:t>
      </w:r>
    </w:p>
    <w:p w:rsidR="00F11C8E" w:rsidRPr="0072533D" w:rsidRDefault="00F11C8E" w:rsidP="00F11C8E">
      <w:pPr>
        <w:rPr>
          <w:rFonts w:ascii="Arial Narrow" w:hAnsi="Arial Narrow" w:cs="Arial"/>
          <w:b/>
        </w:rPr>
      </w:pPr>
      <w:r w:rsidRPr="0072533D">
        <w:rPr>
          <w:rFonts w:ascii="Arial Narrow" w:hAnsi="Arial Narrow" w:cs="Arial"/>
          <w:b/>
        </w:rPr>
        <w:t xml:space="preserve">Planirana sredstva: </w:t>
      </w:r>
      <w:r w:rsidR="00BE33BE" w:rsidRPr="0072533D">
        <w:rPr>
          <w:rFonts w:ascii="Arial Narrow" w:hAnsi="Arial Narrow" w:cs="Arial"/>
          <w:b/>
        </w:rPr>
        <w:t>20.000,00</w:t>
      </w:r>
    </w:p>
    <w:p w:rsidR="00F11C8E" w:rsidRPr="0072533D" w:rsidRDefault="00F11C8E" w:rsidP="00F11C8E">
      <w:pPr>
        <w:rPr>
          <w:rFonts w:ascii="Arial Narrow" w:hAnsi="Arial Narrow" w:cs="Arial"/>
        </w:rPr>
      </w:pPr>
      <w:r w:rsidRPr="0072533D">
        <w:rPr>
          <w:rFonts w:ascii="Arial Narrow" w:hAnsi="Arial Narrow" w:cs="Arial"/>
          <w:b/>
          <w:u w:val="single"/>
        </w:rPr>
        <w:t>Preneseni prihodi</w:t>
      </w:r>
      <w:r w:rsidRPr="0072533D">
        <w:rPr>
          <w:rFonts w:ascii="Arial Narrow" w:hAnsi="Arial Narrow" w:cs="Arial"/>
        </w:rPr>
        <w:t xml:space="preserve"> se odnose na sredstva tekuće rezerve koje TZ-i omogućuju redovno obavljanje djelatnosti u prvom dijelu godine kada nema priljeva sredstava, višak prihoda te prenesena sredstva za dovršetak projekata u narednoj godini. </w:t>
      </w:r>
    </w:p>
    <w:p w:rsidR="00F11C8E" w:rsidRPr="0072533D" w:rsidRDefault="00F11C8E" w:rsidP="00F11C8E">
      <w:pPr>
        <w:rPr>
          <w:rFonts w:ascii="Arial Narrow" w:hAnsi="Arial Narrow" w:cs="Arial"/>
          <w:b/>
        </w:rPr>
      </w:pPr>
      <w:r w:rsidRPr="0072533D">
        <w:rPr>
          <w:rFonts w:ascii="Arial Narrow" w:hAnsi="Arial Narrow" w:cs="Arial"/>
          <w:b/>
        </w:rPr>
        <w:t xml:space="preserve">Planirana sredstva: </w:t>
      </w:r>
      <w:r w:rsidR="00D74E55" w:rsidRPr="0072533D">
        <w:rPr>
          <w:rFonts w:ascii="Arial Narrow" w:hAnsi="Arial Narrow" w:cs="Arial"/>
          <w:b/>
        </w:rPr>
        <w:t>1.150</w:t>
      </w:r>
      <w:r w:rsidR="00BE33BE" w:rsidRPr="0072533D">
        <w:rPr>
          <w:rFonts w:ascii="Arial Narrow" w:hAnsi="Arial Narrow" w:cs="Arial"/>
          <w:b/>
        </w:rPr>
        <w:t>.000,00</w:t>
      </w:r>
    </w:p>
    <w:p w:rsidR="00E233D2" w:rsidRDefault="00E233D2" w:rsidP="000776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77680" w:rsidRPr="00B50AE8" w:rsidRDefault="00077680" w:rsidP="00077680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R A S H O D I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Godišnji Program rada sa financijskim planom sadrži pojedinačno utvrđene planirane zadatke i financijska sredstva potrebna za njegovo izvršenje a obuhvaća slijedeće skupine aktivnosti: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administrativni rashodi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dizajn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komunikacija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distribucija i prodaja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interni marketing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marketinška infrastruktura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posebni programi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ostalo</w:t>
      </w:r>
    </w:p>
    <w:p w:rsidR="00077680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transfer boravišne pristojbe u proračun Općine Starigrad(30%)</w:t>
      </w:r>
      <w:r w:rsidR="001A19BF">
        <w:rPr>
          <w:rFonts w:ascii="Arial Narrow" w:hAnsi="Arial Narrow"/>
        </w:rPr>
        <w:t>.</w:t>
      </w:r>
    </w:p>
    <w:p w:rsidR="001A19BF" w:rsidRDefault="001A19BF" w:rsidP="00077680">
      <w:pPr>
        <w:pStyle w:val="Bezproreda"/>
        <w:rPr>
          <w:rFonts w:ascii="Arial Narrow" w:hAnsi="Arial Narrow"/>
        </w:rPr>
      </w:pPr>
    </w:p>
    <w:p w:rsidR="001A19BF" w:rsidRPr="00990159" w:rsidRDefault="001A19BF" w:rsidP="00077680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Prema novom Zakonu o turističkim zajednicama, zadaće lokalne turističke zajednice se definiraju po principu destinacijske menadžment organizacije i njene zadaće se grupiraju u 3 skupine: razvoj proizvoda, informacije i istraživanja te distribucija. TZO Starigrad velikim dijelom već funkcionira prema ovom principu što će se u narednom periodu još jasnije primjenjivati, sukladno i smjernicama zakonodavca koje se očekuju. </w:t>
      </w:r>
    </w:p>
    <w:p w:rsidR="00F11C8E" w:rsidRPr="00B50AE8" w:rsidRDefault="00F11C8E" w:rsidP="00F11C8E">
      <w:pPr>
        <w:rPr>
          <w:rFonts w:ascii="Arial Narrow" w:hAnsi="Arial Narrow" w:cs="Arial"/>
          <w:b/>
          <w:sz w:val="28"/>
          <w:szCs w:val="28"/>
        </w:rPr>
      </w:pPr>
    </w:p>
    <w:p w:rsidR="00077680" w:rsidRPr="009E0728" w:rsidRDefault="00077680" w:rsidP="00077680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lastRenderedPageBreak/>
        <w:t xml:space="preserve">1. </w:t>
      </w:r>
      <w:r w:rsidRPr="009E0728">
        <w:rPr>
          <w:rFonts w:ascii="Arial Narrow" w:hAnsi="Arial Narrow" w:cs="Arial"/>
          <w:b/>
          <w:u w:val="single"/>
        </w:rPr>
        <w:t xml:space="preserve"> ADMINISTRATIVNI RASHODI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Administrativni rashodi obuhvaćaju troškove za radnike Turističkog ureda i TIC-ara, materijalne i druge rashode samog Ureda i TIC-ara te rashode za rad tijela Zajednice.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Ovdje se planiraju i troškovi distribucije i skladištenja materijala kao i troškovi održavanja i ulaganja u potreban inventar i dugotrajnu imovinu, kontrolu i evidenciju i </w:t>
      </w:r>
      <w:proofErr w:type="spellStart"/>
      <w:r w:rsidRPr="004C71FD">
        <w:rPr>
          <w:rFonts w:ascii="Arial Narrow" w:hAnsi="Arial Narrow" w:cs="Arial"/>
        </w:rPr>
        <w:t>sl</w:t>
      </w:r>
      <w:proofErr w:type="spellEnd"/>
      <w:r w:rsidRPr="004C71FD">
        <w:rPr>
          <w:rFonts w:ascii="Arial Narrow" w:hAnsi="Arial Narrow" w:cs="Arial"/>
        </w:rPr>
        <w:t>.</w:t>
      </w:r>
    </w:p>
    <w:p w:rsidR="00077680" w:rsidRPr="004C71FD" w:rsidRDefault="00077680" w:rsidP="00077680">
      <w:pPr>
        <w:pStyle w:val="Bezproreda"/>
      </w:pPr>
    </w:p>
    <w:p w:rsidR="00077680" w:rsidRPr="009E0728" w:rsidRDefault="00077680" w:rsidP="00077680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Rashodi za radnike Turističkog ureda i TIC-ara</w:t>
      </w:r>
    </w:p>
    <w:p w:rsidR="00077680" w:rsidRPr="004C71FD" w:rsidRDefault="00077680" w:rsidP="00077680">
      <w:pPr>
        <w:pStyle w:val="Odlomakpopisa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664995" w:rsidRDefault="00077680" w:rsidP="00664995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U sklopu Zajednice djeluje Turistički ured sa</w:t>
      </w:r>
      <w:r w:rsidR="00E720C3">
        <w:rPr>
          <w:rFonts w:ascii="Arial Narrow" w:hAnsi="Arial Narrow" w:cs="Arial"/>
          <w:sz w:val="22"/>
          <w:szCs w:val="22"/>
        </w:rPr>
        <w:t xml:space="preserve"> sjedištem u </w:t>
      </w:r>
      <w:proofErr w:type="spellStart"/>
      <w:r w:rsidR="00E720C3">
        <w:rPr>
          <w:rFonts w:ascii="Arial Narrow" w:hAnsi="Arial Narrow" w:cs="Arial"/>
          <w:sz w:val="22"/>
          <w:szCs w:val="22"/>
        </w:rPr>
        <w:t>Starigradu</w:t>
      </w:r>
      <w:proofErr w:type="spellEnd"/>
      <w:r w:rsidR="00E720C3">
        <w:rPr>
          <w:rFonts w:ascii="Arial Narrow" w:hAnsi="Arial Narrow" w:cs="Arial"/>
          <w:sz w:val="22"/>
          <w:szCs w:val="22"/>
        </w:rPr>
        <w:t xml:space="preserve"> te tri t</w:t>
      </w:r>
      <w:r w:rsidRPr="004C71FD">
        <w:rPr>
          <w:rFonts w:ascii="Arial Narrow" w:hAnsi="Arial Narrow" w:cs="Arial"/>
          <w:sz w:val="22"/>
          <w:szCs w:val="22"/>
        </w:rPr>
        <w:t>urističko-informativna centra raspoređena u mjestima Starigrad, Seline i Tribanj. Rad TIC-ara se organizira na 3 lokacije</w:t>
      </w:r>
      <w:r w:rsidR="00664995">
        <w:rPr>
          <w:rFonts w:ascii="Arial Narrow" w:hAnsi="Arial Narrow" w:cs="Arial"/>
          <w:sz w:val="22"/>
          <w:szCs w:val="22"/>
        </w:rPr>
        <w:t xml:space="preserve"> zbog </w:t>
      </w:r>
      <w:r w:rsidRPr="004C71F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C71FD">
        <w:rPr>
          <w:rFonts w:ascii="Arial Narrow" w:hAnsi="Arial Narrow" w:cs="Arial"/>
          <w:sz w:val="22"/>
          <w:szCs w:val="22"/>
        </w:rPr>
        <w:t>zbog</w:t>
      </w:r>
      <w:proofErr w:type="spellEnd"/>
      <w:r w:rsidRPr="004C71FD">
        <w:rPr>
          <w:rFonts w:ascii="Arial Narrow" w:hAnsi="Arial Narrow" w:cs="Arial"/>
          <w:sz w:val="22"/>
          <w:szCs w:val="22"/>
        </w:rPr>
        <w:t xml:space="preserve"> prostorne disperzije turističkih</w:t>
      </w:r>
      <w:r>
        <w:rPr>
          <w:rFonts w:ascii="Arial Narrow" w:hAnsi="Arial Narrow" w:cs="Arial"/>
          <w:sz w:val="22"/>
          <w:szCs w:val="22"/>
        </w:rPr>
        <w:t xml:space="preserve"> kapaciteta na području Općine, u cilju što kval</w:t>
      </w:r>
      <w:r w:rsidR="00664995">
        <w:rPr>
          <w:rFonts w:ascii="Arial Narrow" w:hAnsi="Arial Narrow" w:cs="Arial"/>
          <w:sz w:val="22"/>
          <w:szCs w:val="22"/>
        </w:rPr>
        <w:t xml:space="preserve">itetnije informiranosti turista te dostupnosti </w:t>
      </w:r>
      <w:r w:rsidR="00E720C3">
        <w:rPr>
          <w:rFonts w:ascii="Arial Narrow" w:hAnsi="Arial Narrow" w:cs="Arial"/>
          <w:sz w:val="22"/>
          <w:szCs w:val="22"/>
        </w:rPr>
        <w:t xml:space="preserve">usluga </w:t>
      </w:r>
      <w:r w:rsidR="00664995">
        <w:rPr>
          <w:rFonts w:ascii="Arial Narrow" w:hAnsi="Arial Narrow" w:cs="Arial"/>
          <w:sz w:val="22"/>
          <w:szCs w:val="22"/>
        </w:rPr>
        <w:t xml:space="preserve">članovima Zajednice. </w:t>
      </w:r>
    </w:p>
    <w:p w:rsidR="00287706" w:rsidRDefault="00287706" w:rsidP="00664995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</w:p>
    <w:p w:rsidR="00664995" w:rsidRPr="00287706" w:rsidRDefault="00077680" w:rsidP="00287706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</w:rPr>
        <w:t xml:space="preserve">Turistički ured </w:t>
      </w:r>
      <w:r w:rsidRPr="00287706">
        <w:rPr>
          <w:rFonts w:ascii="Arial Narrow" w:hAnsi="Arial Narrow" w:cs="Arial"/>
          <w:sz w:val="22"/>
          <w:szCs w:val="22"/>
        </w:rPr>
        <w:t>posluje tijekom cijele godine te raspolaže sa 2 stalno zaposlena djelatnika: direktor TU i administrativno-stručni djelatnik.</w:t>
      </w:r>
      <w:r w:rsidR="00664995" w:rsidRPr="00287706">
        <w:rPr>
          <w:rFonts w:ascii="Arial Narrow" w:hAnsi="Arial Narrow" w:cs="Arial"/>
          <w:sz w:val="22"/>
          <w:szCs w:val="22"/>
        </w:rPr>
        <w:t xml:space="preserve"> 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TIC Starigrad djeluje cjelogodišnje u sklopu Turističkog ureda. U zimskom razdoblju djeluje u jutarnjoj smjeni, tijekom pred i posezone radno vrijeme se produžuje sukladno potrebama dok se </w:t>
      </w:r>
      <w:r w:rsidR="00210120">
        <w:rPr>
          <w:rFonts w:ascii="Arial Narrow" w:hAnsi="Arial Narrow" w:cs="Arial"/>
        </w:rPr>
        <w:t>u razdoblju lipanj-rujan</w:t>
      </w:r>
      <w:r w:rsidRPr="004C71FD">
        <w:rPr>
          <w:rFonts w:ascii="Arial Narrow" w:hAnsi="Arial Narrow" w:cs="Arial"/>
        </w:rPr>
        <w:t xml:space="preserve"> radi svakodnevno i cjelodnevno. Dio poslova TIC-a obavlja administrativno-stručni djelatnik te se uz to </w:t>
      </w:r>
      <w:r>
        <w:rPr>
          <w:rFonts w:ascii="Arial Narrow" w:hAnsi="Arial Narrow" w:cs="Arial"/>
        </w:rPr>
        <w:t>planira angažirati do 3 sezonska djelatnika.</w:t>
      </w:r>
      <w:r w:rsidR="000A44CA">
        <w:rPr>
          <w:rFonts w:ascii="Arial Narrow" w:hAnsi="Arial Narrow" w:cs="Arial"/>
        </w:rPr>
        <w:t xml:space="preserve"> 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TIC Seline djeluje sezonski u razdoblju svibanj-listopad, </w:t>
      </w:r>
      <w:r w:rsidR="00664995">
        <w:rPr>
          <w:rFonts w:ascii="Arial Narrow" w:hAnsi="Arial Narrow" w:cs="Arial"/>
        </w:rPr>
        <w:t xml:space="preserve">uglavnom </w:t>
      </w:r>
      <w:r w:rsidRPr="004C71FD">
        <w:rPr>
          <w:rFonts w:ascii="Arial Narrow" w:hAnsi="Arial Narrow" w:cs="Arial"/>
        </w:rPr>
        <w:t>dvokratno, sa jednim djelatnikom.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TIC Tribanj djeluje sezonski u razdoblju srpanj-rujan, </w:t>
      </w:r>
      <w:r w:rsidR="00664995">
        <w:rPr>
          <w:rFonts w:ascii="Arial Narrow" w:hAnsi="Arial Narrow" w:cs="Arial"/>
        </w:rPr>
        <w:t xml:space="preserve">uglavnom </w:t>
      </w:r>
      <w:r w:rsidRPr="004C71FD">
        <w:rPr>
          <w:rFonts w:ascii="Arial Narrow" w:hAnsi="Arial Narrow" w:cs="Arial"/>
        </w:rPr>
        <w:t>dvokratno, sa jednim djelatnikom.</w:t>
      </w:r>
    </w:p>
    <w:p w:rsidR="00287706" w:rsidRPr="004C71FD" w:rsidRDefault="00077680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 cilju pravovremenog i efikasnog izvršavanja zakonskih i planiranih zadaća postoji potreba i predviđa se </w:t>
      </w:r>
      <w:r w:rsidR="0098453F">
        <w:rPr>
          <w:rFonts w:ascii="Arial Narrow" w:hAnsi="Arial Narrow" w:cs="Arial"/>
        </w:rPr>
        <w:t>mogućnost povećanja</w:t>
      </w:r>
      <w:r>
        <w:rPr>
          <w:rFonts w:ascii="Arial Narrow" w:hAnsi="Arial Narrow" w:cs="Arial"/>
        </w:rPr>
        <w:t xml:space="preserve"> angažmana sezonskih djelatnika i/ili povećanje broja zaposlenih djelatnika</w:t>
      </w:r>
      <w:r w:rsidR="000A44CA">
        <w:rPr>
          <w:rFonts w:ascii="Arial Narrow" w:hAnsi="Arial Narrow" w:cs="Arial"/>
        </w:rPr>
        <w:t xml:space="preserve">, </w:t>
      </w:r>
      <w:r w:rsidR="001155D3">
        <w:rPr>
          <w:rFonts w:ascii="Arial Narrow" w:hAnsi="Arial Narrow" w:cs="Arial"/>
        </w:rPr>
        <w:t xml:space="preserve">ulaganja u poslovne prostore, </w:t>
      </w:r>
      <w:r w:rsidR="000A44CA">
        <w:rPr>
          <w:rFonts w:ascii="Arial Narrow" w:hAnsi="Arial Narrow" w:cs="Arial"/>
        </w:rPr>
        <w:t xml:space="preserve">nabavka dodatnih sredstava za rad </w:t>
      </w:r>
      <w:r>
        <w:rPr>
          <w:rFonts w:ascii="Arial Narrow" w:hAnsi="Arial Narrow" w:cs="Arial"/>
        </w:rPr>
        <w:t xml:space="preserve"> </w:t>
      </w:r>
      <w:r w:rsidR="00CE38DA">
        <w:rPr>
          <w:rFonts w:ascii="Arial Narrow" w:hAnsi="Arial Narrow" w:cs="Arial"/>
        </w:rPr>
        <w:t>te</w:t>
      </w:r>
      <w:r>
        <w:rPr>
          <w:rFonts w:ascii="Arial Narrow" w:hAnsi="Arial Narrow" w:cs="Arial"/>
        </w:rPr>
        <w:t xml:space="preserve"> </w:t>
      </w:r>
      <w:r w:rsidR="00E720C3">
        <w:rPr>
          <w:rFonts w:ascii="Arial Narrow" w:hAnsi="Arial Narrow" w:cs="Arial"/>
        </w:rPr>
        <w:t xml:space="preserve">usklađivanje rashoda za radnike, </w:t>
      </w:r>
      <w:r w:rsidR="00CE38DA">
        <w:rPr>
          <w:rFonts w:ascii="Arial Narrow" w:hAnsi="Arial Narrow" w:cs="Arial"/>
        </w:rPr>
        <w:t xml:space="preserve">osnovnih i drugih vrsta rashoda poput osiguranja i </w:t>
      </w:r>
      <w:proofErr w:type="spellStart"/>
      <w:r w:rsidR="00CE38DA">
        <w:rPr>
          <w:rFonts w:ascii="Arial Narrow" w:hAnsi="Arial Narrow" w:cs="Arial"/>
        </w:rPr>
        <w:t>sl</w:t>
      </w:r>
      <w:proofErr w:type="spellEnd"/>
      <w:r w:rsidR="00CE38DA">
        <w:rPr>
          <w:rFonts w:ascii="Arial Narrow" w:hAnsi="Arial Narrow" w:cs="Arial"/>
        </w:rPr>
        <w:t>.</w:t>
      </w:r>
    </w:p>
    <w:p w:rsidR="00077680" w:rsidRPr="00547031" w:rsidRDefault="00077680" w:rsidP="00077680">
      <w:pPr>
        <w:rPr>
          <w:rFonts w:ascii="Arial Narrow" w:hAnsi="Arial Narrow" w:cs="Arial"/>
        </w:rPr>
      </w:pPr>
      <w:r w:rsidRPr="00547031">
        <w:rPr>
          <w:rFonts w:ascii="Arial Narrow" w:hAnsi="Arial Narrow" w:cs="Arial"/>
        </w:rPr>
        <w:t>Plan rashoda za radnike Turističkog ureda i Turističko-informativnih centara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1921"/>
        <w:gridCol w:w="1407"/>
        <w:gridCol w:w="1468"/>
        <w:gridCol w:w="1435"/>
        <w:gridCol w:w="1318"/>
        <w:gridCol w:w="1206"/>
      </w:tblGrid>
      <w:tr w:rsidR="007007AA" w:rsidRPr="00547031" w:rsidTr="002B12D8">
        <w:trPr>
          <w:trHeight w:val="304"/>
        </w:trPr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407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68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TIC STAR</w:t>
            </w:r>
          </w:p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TIC SELINE</w:t>
            </w:r>
          </w:p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Neto plaće</w:t>
            </w:r>
          </w:p>
        </w:tc>
        <w:tc>
          <w:tcPr>
            <w:tcW w:w="1407" w:type="dxa"/>
          </w:tcPr>
          <w:p w:rsidR="007007AA" w:rsidRPr="00547031" w:rsidRDefault="00D74E55" w:rsidP="0054703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186</w:t>
            </w:r>
            <w:r w:rsidR="00D36CBC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547031" w:rsidRDefault="00D74E55" w:rsidP="008812E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8812EE">
              <w:rPr>
                <w:rFonts w:ascii="Arial Narrow" w:hAnsi="Arial Narrow" w:cs="Arial"/>
                <w:sz w:val="20"/>
                <w:szCs w:val="20"/>
              </w:rPr>
              <w:t>7.000,00</w:t>
            </w:r>
          </w:p>
        </w:tc>
        <w:tc>
          <w:tcPr>
            <w:tcW w:w="1435" w:type="dxa"/>
          </w:tcPr>
          <w:p w:rsidR="007007AA" w:rsidRPr="00547031" w:rsidRDefault="00D74E55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</w:t>
            </w:r>
            <w:r w:rsidR="00D36CBC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547031" w:rsidRDefault="00D36CBC" w:rsidP="008812E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74E55">
              <w:rPr>
                <w:rFonts w:ascii="Arial Narrow" w:hAnsi="Arial Narrow" w:cs="Arial"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547031" w:rsidRDefault="00D74E55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330</w:t>
            </w:r>
            <w:r w:rsidR="008812EE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1.2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Porezi i doprinosi</w:t>
            </w:r>
          </w:p>
        </w:tc>
        <w:tc>
          <w:tcPr>
            <w:tcW w:w="1407" w:type="dxa"/>
          </w:tcPr>
          <w:p w:rsidR="007007AA" w:rsidRPr="00547031" w:rsidRDefault="00D74E55" w:rsidP="0054703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122</w:t>
            </w:r>
            <w:r w:rsidR="00D36CBC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547031" w:rsidRDefault="00D36CBC" w:rsidP="0054703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74E55">
              <w:rPr>
                <w:rFonts w:ascii="Arial Narrow" w:hAnsi="Arial Narrow" w:cs="Arial"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35" w:type="dxa"/>
          </w:tcPr>
          <w:p w:rsidR="007007AA" w:rsidRPr="00547031" w:rsidRDefault="00D74E55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D36CBC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547031" w:rsidRDefault="00D74E55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D36CBC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547031" w:rsidRDefault="00D74E55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195</w:t>
            </w:r>
            <w:r w:rsidR="008812EE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1.3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Ostali izdaci za zap.</w:t>
            </w:r>
          </w:p>
        </w:tc>
        <w:tc>
          <w:tcPr>
            <w:tcW w:w="1407" w:type="dxa"/>
          </w:tcPr>
          <w:p w:rsidR="007007AA" w:rsidRPr="00547031" w:rsidRDefault="00CE38D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25.000,00</w:t>
            </w:r>
          </w:p>
        </w:tc>
        <w:tc>
          <w:tcPr>
            <w:tcW w:w="1468" w:type="dxa"/>
          </w:tcPr>
          <w:p w:rsidR="007007AA" w:rsidRPr="00547031" w:rsidRDefault="00CE38D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007AA" w:rsidRPr="00547031" w:rsidRDefault="00CE38D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007AA" w:rsidRPr="00547031" w:rsidRDefault="00CE38D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547031" w:rsidRDefault="008812EE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25.000,00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07" w:type="dxa"/>
          </w:tcPr>
          <w:p w:rsidR="007007AA" w:rsidRPr="00547031" w:rsidRDefault="00D74E55" w:rsidP="0054703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333</w:t>
            </w:r>
            <w:r w:rsidR="008812EE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547031" w:rsidRDefault="00D74E55" w:rsidP="0054703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162</w:t>
            </w:r>
            <w:r w:rsidR="008812EE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35" w:type="dxa"/>
          </w:tcPr>
          <w:p w:rsidR="007007AA" w:rsidRPr="00547031" w:rsidRDefault="00D74E55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34</w:t>
            </w:r>
            <w:r w:rsidR="008812EE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547031" w:rsidRDefault="00D74E55" w:rsidP="00D74E5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21</w:t>
            </w:r>
            <w:r w:rsidR="008812EE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547031" w:rsidRDefault="00D74E55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550</w:t>
            </w:r>
            <w:r w:rsidR="008812EE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:rsidR="007007AA" w:rsidRPr="004C71FD" w:rsidRDefault="007007AA" w:rsidP="00077680">
      <w:pPr>
        <w:rPr>
          <w:rFonts w:ascii="Arial Narrow" w:hAnsi="Arial Narrow"/>
        </w:rPr>
      </w:pPr>
    </w:p>
    <w:p w:rsidR="00077680" w:rsidRPr="00B0585F" w:rsidRDefault="00077680" w:rsidP="00B0585F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</w:t>
      </w:r>
      <w:r w:rsidR="00B0585F">
        <w:rPr>
          <w:rFonts w:ascii="Arial Narrow" w:hAnsi="Arial Narrow" w:cs="Arial"/>
          <w:u w:val="single"/>
        </w:rPr>
        <w:t>odi Turističkog ureda i TIC-ara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Rashodi T</w:t>
      </w:r>
      <w:r>
        <w:rPr>
          <w:rFonts w:ascii="Arial Narrow" w:hAnsi="Arial Narrow" w:cs="Arial"/>
        </w:rPr>
        <w:t xml:space="preserve">urističkog ureda </w:t>
      </w:r>
      <w:r w:rsidRPr="004C71FD">
        <w:rPr>
          <w:rFonts w:ascii="Arial Narrow" w:hAnsi="Arial Narrow" w:cs="Arial"/>
        </w:rPr>
        <w:t xml:space="preserve"> i T</w:t>
      </w:r>
      <w:r>
        <w:rPr>
          <w:rFonts w:ascii="Arial Narrow" w:hAnsi="Arial Narrow" w:cs="Arial"/>
        </w:rPr>
        <w:t>urističko-informativnih centara  obuhvaćaju: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materijalne i druge troškove vezane uz rad Turističkog ureda i TIC-ara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troškove distribucije i skladištenja materijala</w:t>
      </w:r>
    </w:p>
    <w:p w:rsidR="00077680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 ostale troškove (korištenje, održavanje i unapređenje prostora, imovine i inventara,  evidencija i kontrola i </w:t>
      </w:r>
      <w:proofErr w:type="spellStart"/>
      <w:r w:rsidRPr="00990159">
        <w:rPr>
          <w:rFonts w:ascii="Arial Narrow" w:hAnsi="Arial Narrow"/>
        </w:rPr>
        <w:t>dr</w:t>
      </w:r>
      <w:proofErr w:type="spellEnd"/>
      <w:r w:rsidRPr="00990159">
        <w:rPr>
          <w:rFonts w:ascii="Arial Narrow" w:hAnsi="Arial Narrow"/>
        </w:rPr>
        <w:t>.)</w:t>
      </w:r>
    </w:p>
    <w:p w:rsidR="0072533D" w:rsidRDefault="0072533D" w:rsidP="00077680">
      <w:pPr>
        <w:pStyle w:val="Bezproreda"/>
        <w:rPr>
          <w:rFonts w:ascii="Arial Narrow" w:hAnsi="Arial Narrow"/>
        </w:rPr>
      </w:pPr>
    </w:p>
    <w:p w:rsidR="0072533D" w:rsidRDefault="0072533D" w:rsidP="00077680">
      <w:pPr>
        <w:pStyle w:val="Bezproreda"/>
        <w:rPr>
          <w:rFonts w:ascii="Arial Narrow" w:hAnsi="Arial Narrow"/>
        </w:rPr>
      </w:pPr>
    </w:p>
    <w:p w:rsidR="0072533D" w:rsidRDefault="0072533D" w:rsidP="00077680">
      <w:pPr>
        <w:pStyle w:val="Bezproreda"/>
        <w:rPr>
          <w:rFonts w:ascii="Arial Narrow" w:hAnsi="Arial Narrow"/>
        </w:rPr>
      </w:pP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</w:p>
    <w:p w:rsidR="00077680" w:rsidRDefault="00077680" w:rsidP="00077680">
      <w:pPr>
        <w:pStyle w:val="Odlomakpopisa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lastRenderedPageBreak/>
        <w:t>Plan rashoda Turističkog ureda i TIC-ara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1937"/>
        <w:gridCol w:w="1375"/>
        <w:gridCol w:w="1451"/>
        <w:gridCol w:w="1380"/>
        <w:gridCol w:w="1281"/>
        <w:gridCol w:w="1206"/>
      </w:tblGrid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375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TIC  STAR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TIC  SELINE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Materijalni izdaci</w:t>
            </w:r>
          </w:p>
        </w:tc>
        <w:tc>
          <w:tcPr>
            <w:tcW w:w="1375" w:type="dxa"/>
          </w:tcPr>
          <w:p w:rsidR="007007AA" w:rsidRPr="00F66023" w:rsidRDefault="00162D21" w:rsidP="00F6602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35</w:t>
            </w:r>
            <w:r w:rsidR="00E720C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="00E720C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E720C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E720C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F66023" w:rsidRDefault="00162D21" w:rsidP="00803D9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040D73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="00E720C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2.1.1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Mat. i energija</w:t>
            </w:r>
          </w:p>
        </w:tc>
        <w:tc>
          <w:tcPr>
            <w:tcW w:w="1375" w:type="dxa"/>
          </w:tcPr>
          <w:p w:rsidR="007007AA" w:rsidRPr="00F66023" w:rsidRDefault="00CE38DA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62D21">
              <w:rPr>
                <w:rFonts w:ascii="Arial Narrow" w:hAnsi="Arial Narrow" w:cs="Arial"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4.000,00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162D21" w:rsidP="00803D9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2.1.2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Dnevnice i putni izdaci</w:t>
            </w:r>
          </w:p>
        </w:tc>
        <w:tc>
          <w:tcPr>
            <w:tcW w:w="1375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CE38DA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40D73">
              <w:rPr>
                <w:rFonts w:ascii="Arial Narrow" w:hAnsi="Arial Narrow" w:cs="Arial"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2.1.3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Reprezentacija</w:t>
            </w:r>
          </w:p>
        </w:tc>
        <w:tc>
          <w:tcPr>
            <w:tcW w:w="1375" w:type="dxa"/>
          </w:tcPr>
          <w:p w:rsidR="007007AA" w:rsidRPr="00F66023" w:rsidRDefault="00162D21" w:rsidP="00162D2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Izdaci za usluge</w:t>
            </w:r>
          </w:p>
        </w:tc>
        <w:tc>
          <w:tcPr>
            <w:tcW w:w="1375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51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80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81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06" w:type="dxa"/>
          </w:tcPr>
          <w:p w:rsidR="007007AA" w:rsidRPr="00F66023" w:rsidRDefault="00040D73" w:rsidP="00803D9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44</w:t>
            </w:r>
            <w:r w:rsidR="00E720C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Prijevozne usluge(</w:t>
            </w:r>
            <w:proofErr w:type="spellStart"/>
            <w:r w:rsidRPr="00F66023">
              <w:rPr>
                <w:rFonts w:ascii="Arial Narrow" w:hAnsi="Arial Narrow" w:cs="Arial"/>
                <w:sz w:val="20"/>
                <w:szCs w:val="20"/>
              </w:rPr>
              <w:t>tel</w:t>
            </w:r>
            <w:proofErr w:type="spellEnd"/>
            <w:r w:rsidRPr="00F66023">
              <w:rPr>
                <w:rFonts w:ascii="Arial Narrow" w:hAnsi="Arial Narrow" w:cs="Arial"/>
                <w:sz w:val="20"/>
                <w:szCs w:val="20"/>
              </w:rPr>
              <w:t>,pošta)</w:t>
            </w:r>
          </w:p>
        </w:tc>
        <w:tc>
          <w:tcPr>
            <w:tcW w:w="1375" w:type="dxa"/>
          </w:tcPr>
          <w:p w:rsidR="007007AA" w:rsidRPr="00F66023" w:rsidRDefault="00CE38DA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62D21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4.000,00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3.000,00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162D21" w:rsidP="00803D9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2.2.2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Usluge održavanja</w:t>
            </w:r>
          </w:p>
        </w:tc>
        <w:tc>
          <w:tcPr>
            <w:tcW w:w="1375" w:type="dxa"/>
          </w:tcPr>
          <w:p w:rsidR="007007AA" w:rsidRPr="00F66023" w:rsidRDefault="00040D73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CE38DA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040D73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62D2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2.2.3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Usluge najma</w:t>
            </w:r>
          </w:p>
        </w:tc>
        <w:tc>
          <w:tcPr>
            <w:tcW w:w="1375" w:type="dxa"/>
          </w:tcPr>
          <w:p w:rsidR="007007AA" w:rsidRPr="00F66023" w:rsidRDefault="00CE38D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2.2.4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66023">
              <w:rPr>
                <w:rFonts w:ascii="Arial Narrow" w:hAnsi="Arial Narrow" w:cs="Arial"/>
                <w:sz w:val="20"/>
                <w:szCs w:val="20"/>
              </w:rPr>
              <w:t>Intel.i</w:t>
            </w:r>
            <w:proofErr w:type="spellEnd"/>
            <w:r w:rsidRPr="00F66023">
              <w:rPr>
                <w:rFonts w:ascii="Arial Narrow" w:hAnsi="Arial Narrow" w:cs="Arial"/>
                <w:sz w:val="20"/>
                <w:szCs w:val="20"/>
              </w:rPr>
              <w:t xml:space="preserve"> osobne usluge</w:t>
            </w:r>
          </w:p>
        </w:tc>
        <w:tc>
          <w:tcPr>
            <w:tcW w:w="1375" w:type="dxa"/>
          </w:tcPr>
          <w:p w:rsidR="007007AA" w:rsidRPr="00F66023" w:rsidRDefault="00CE38D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375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2.3.1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Banka, FINA</w:t>
            </w:r>
          </w:p>
        </w:tc>
        <w:tc>
          <w:tcPr>
            <w:tcW w:w="1375" w:type="dxa"/>
          </w:tcPr>
          <w:p w:rsidR="007007AA" w:rsidRPr="00F66023" w:rsidRDefault="00CE38D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06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375" w:type="dxa"/>
          </w:tcPr>
          <w:p w:rsidR="007007AA" w:rsidRPr="00F66023" w:rsidRDefault="00CE38D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51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7007AA" w:rsidRPr="00F66023" w:rsidRDefault="00E720C3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7007AA" w:rsidRPr="00F66023" w:rsidRDefault="00CE38DA" w:rsidP="00803D9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2.4.1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Osiguranje</w:t>
            </w:r>
          </w:p>
        </w:tc>
        <w:tc>
          <w:tcPr>
            <w:tcW w:w="1375" w:type="dxa"/>
          </w:tcPr>
          <w:p w:rsidR="007007AA" w:rsidRPr="00F66023" w:rsidRDefault="00CE38DA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45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803D9E" w:rsidRDefault="00162D21" w:rsidP="00803D9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1375" w:type="dxa"/>
          </w:tcPr>
          <w:p w:rsidR="007007AA" w:rsidRPr="00F66023" w:rsidRDefault="00162D21" w:rsidP="00F6602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80.000,00</w:t>
            </w:r>
          </w:p>
        </w:tc>
        <w:tc>
          <w:tcPr>
            <w:tcW w:w="1451" w:type="dxa"/>
          </w:tcPr>
          <w:p w:rsidR="007007AA" w:rsidRPr="00F66023" w:rsidRDefault="00162D21" w:rsidP="00F6602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11.000,00</w:t>
            </w:r>
          </w:p>
        </w:tc>
        <w:tc>
          <w:tcPr>
            <w:tcW w:w="1380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6.000,00</w:t>
            </w:r>
          </w:p>
        </w:tc>
        <w:tc>
          <w:tcPr>
            <w:tcW w:w="1281" w:type="dxa"/>
          </w:tcPr>
          <w:p w:rsidR="007007AA" w:rsidRPr="00F66023" w:rsidRDefault="00162D21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4.000,00</w:t>
            </w:r>
          </w:p>
        </w:tc>
        <w:tc>
          <w:tcPr>
            <w:tcW w:w="1206" w:type="dxa"/>
          </w:tcPr>
          <w:p w:rsidR="007007AA" w:rsidRPr="00F66023" w:rsidRDefault="00162D21" w:rsidP="00F6602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 w:rsidR="00040D73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:rsidR="000A44CA" w:rsidRDefault="00B0585F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077680" w:rsidRPr="004C71FD" w:rsidRDefault="00B0585F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r w:rsidR="00077680" w:rsidRPr="004C71FD">
        <w:rPr>
          <w:rFonts w:ascii="Arial Narrow" w:hAnsi="Arial Narrow" w:cs="Arial"/>
        </w:rPr>
        <w:t xml:space="preserve"> b)  Troškovi distribucije i skladištenja materijala podrazumijevaju: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- troškove skladištenja promidžbenog materijala</w:t>
      </w:r>
      <w:r w:rsidR="0098453F">
        <w:rPr>
          <w:rFonts w:ascii="Arial Narrow" w:hAnsi="Arial Narrow" w:cs="Arial"/>
        </w:rPr>
        <w:t xml:space="preserve"> u skladištu HTZ-e</w:t>
      </w:r>
      <w:r w:rsidRPr="004C71FD">
        <w:rPr>
          <w:rFonts w:ascii="Arial Narrow" w:hAnsi="Arial Narrow" w:cs="Arial"/>
        </w:rPr>
        <w:t xml:space="preserve"> koji se distribuira putem sustava HTZ-e </w:t>
      </w:r>
      <w:r w:rsidR="0098453F">
        <w:rPr>
          <w:rFonts w:ascii="Arial Narrow" w:hAnsi="Arial Narrow" w:cs="Arial"/>
        </w:rPr>
        <w:t>n</w:t>
      </w:r>
      <w:r w:rsidRPr="004C71FD">
        <w:rPr>
          <w:rFonts w:ascii="Arial Narrow" w:hAnsi="Arial Narrow" w:cs="Arial"/>
        </w:rPr>
        <w:t xml:space="preserve">a </w:t>
      </w:r>
      <w:r w:rsidR="0098453F">
        <w:rPr>
          <w:rFonts w:ascii="Arial Narrow" w:hAnsi="Arial Narrow" w:cs="Arial"/>
        </w:rPr>
        <w:t xml:space="preserve">turističke sajmove, prezentacije, predstavništva HTZ-e u inozemstvu, konzulate i </w:t>
      </w:r>
      <w:proofErr w:type="spellStart"/>
      <w:r w:rsidR="0098453F">
        <w:rPr>
          <w:rFonts w:ascii="Arial Narrow" w:hAnsi="Arial Narrow" w:cs="Arial"/>
        </w:rPr>
        <w:t>sl</w:t>
      </w:r>
      <w:proofErr w:type="spellEnd"/>
      <w:r w:rsidR="0098453F">
        <w:rPr>
          <w:rFonts w:ascii="Arial Narrow" w:hAnsi="Arial Narrow" w:cs="Arial"/>
        </w:rPr>
        <w:t>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- troškove dopreme i skladištenja promi</w:t>
      </w:r>
      <w:r w:rsidR="0098453F">
        <w:rPr>
          <w:rFonts w:ascii="Arial Narrow" w:hAnsi="Arial Narrow" w:cs="Arial"/>
        </w:rPr>
        <w:t>džbenog materijala u destinaciji</w:t>
      </w:r>
      <w:r w:rsidRPr="004C71FD">
        <w:rPr>
          <w:rFonts w:ascii="Arial Narrow" w:hAnsi="Arial Narrow" w:cs="Arial"/>
        </w:rPr>
        <w:t xml:space="preserve"> koji obuhvaća vlastiti materijal, suvenire i ostalo te promidžbeni materijal koji se nabavlja radi što kvalitetnijeg informiranja posjetitelja </w:t>
      </w:r>
      <w:r w:rsidR="0098453F">
        <w:rPr>
          <w:rFonts w:ascii="Arial Narrow" w:hAnsi="Arial Narrow" w:cs="Arial"/>
        </w:rPr>
        <w:t>o sadržajima šireg okruženja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distribucije koji obuhvaćaju slanje većih količina materijala </w:t>
      </w:r>
      <w:r w:rsidR="0098453F">
        <w:rPr>
          <w:rFonts w:ascii="Arial Narrow" w:hAnsi="Arial Narrow" w:cs="Arial"/>
        </w:rPr>
        <w:t xml:space="preserve">iz sjedišta Zajednice </w:t>
      </w:r>
      <w:r w:rsidRPr="004C71FD">
        <w:rPr>
          <w:rFonts w:ascii="Arial Narrow" w:hAnsi="Arial Narrow" w:cs="Arial"/>
        </w:rPr>
        <w:t xml:space="preserve">za potrebe održavanja turističkih sajmova i prezentacija destinacije. </w:t>
      </w:r>
    </w:p>
    <w:p w:rsidR="00077680" w:rsidRPr="006E3D25" w:rsidRDefault="00F66023" w:rsidP="00077680">
      <w:pPr>
        <w:rPr>
          <w:rFonts w:ascii="Arial Narrow" w:hAnsi="Arial Narrow" w:cs="Arial"/>
        </w:rPr>
      </w:pPr>
      <w:r w:rsidRPr="006E3D25">
        <w:rPr>
          <w:rFonts w:ascii="Arial Narrow" w:hAnsi="Arial Narrow" w:cs="Arial"/>
        </w:rPr>
        <w:t>Planirana sredstva: 5.000,00</w:t>
      </w:r>
    </w:p>
    <w:p w:rsidR="00077680" w:rsidRPr="004C71FD" w:rsidRDefault="00077680" w:rsidP="00077680">
      <w:pPr>
        <w:pStyle w:val="Odlomakpopisa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Ostali rashodi za administrativni marketing</w:t>
      </w:r>
    </w:p>
    <w:p w:rsidR="000061CA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Ovdje se planiraju ostali troškovi vezani uz rad Turističkog ureda i TIC-ara, održavanja i investicije, nabava dugotrajne imovine i sl.. </w:t>
      </w:r>
      <w:r>
        <w:rPr>
          <w:rFonts w:ascii="Arial Narrow" w:hAnsi="Arial Narrow" w:cs="Arial"/>
        </w:rPr>
        <w:t xml:space="preserve">U suradnji s Općinom Starigrad se razmatraju mogućnosti pronalaženja novih, </w:t>
      </w:r>
      <w:proofErr w:type="spellStart"/>
      <w:r>
        <w:rPr>
          <w:rFonts w:ascii="Arial Narrow" w:hAnsi="Arial Narrow" w:cs="Arial"/>
        </w:rPr>
        <w:t>adekvatnijih</w:t>
      </w:r>
      <w:proofErr w:type="spellEnd"/>
      <w:r>
        <w:rPr>
          <w:rFonts w:ascii="Arial Narrow" w:hAnsi="Arial Narrow" w:cs="Arial"/>
        </w:rPr>
        <w:t xml:space="preserve">  prostora za rad Zajednice</w:t>
      </w:r>
      <w:r w:rsidR="00E720C3">
        <w:rPr>
          <w:rFonts w:ascii="Arial Narrow" w:hAnsi="Arial Narrow" w:cs="Arial"/>
        </w:rPr>
        <w:t xml:space="preserve"> – Turistički ured sa TIC-om Starigrad te TIC Seline. Rad TIC-a Tribanj s</w:t>
      </w:r>
      <w:r w:rsidR="000061CA">
        <w:rPr>
          <w:rFonts w:ascii="Arial Narrow" w:hAnsi="Arial Narrow" w:cs="Arial"/>
        </w:rPr>
        <w:t xml:space="preserve">e od </w:t>
      </w:r>
      <w:r w:rsidR="00E720C3">
        <w:rPr>
          <w:rFonts w:ascii="Arial Narrow" w:hAnsi="Arial Narrow" w:cs="Arial"/>
        </w:rPr>
        <w:t>2017. godine organizira</w:t>
      </w:r>
      <w:r w:rsidR="000061CA">
        <w:rPr>
          <w:rFonts w:ascii="Arial Narrow" w:hAnsi="Arial Narrow" w:cs="Arial"/>
        </w:rPr>
        <w:t xml:space="preserve"> u prostoru obnovljene župne kuće.</w:t>
      </w:r>
    </w:p>
    <w:p w:rsidR="00077680" w:rsidRPr="006E3D25" w:rsidRDefault="00077680" w:rsidP="00077680">
      <w:pPr>
        <w:rPr>
          <w:rFonts w:ascii="Arial Narrow" w:hAnsi="Arial Narrow" w:cs="Arial"/>
        </w:rPr>
      </w:pPr>
      <w:r w:rsidRPr="006E3D25">
        <w:rPr>
          <w:rFonts w:ascii="Arial Narrow" w:hAnsi="Arial Narrow" w:cs="Arial"/>
        </w:rPr>
        <w:t>Planirana sredstva:</w:t>
      </w:r>
      <w:r w:rsidR="00F66023" w:rsidRPr="006E3D25">
        <w:rPr>
          <w:rFonts w:ascii="Arial Narrow" w:hAnsi="Arial Narrow" w:cs="Arial"/>
        </w:rPr>
        <w:t xml:space="preserve"> 2</w:t>
      </w:r>
      <w:r w:rsidR="00803D9E" w:rsidRPr="006E3D25">
        <w:rPr>
          <w:rFonts w:ascii="Arial Narrow" w:hAnsi="Arial Narrow" w:cs="Arial"/>
        </w:rPr>
        <w:t>6</w:t>
      </w:r>
      <w:r w:rsidR="00F66023" w:rsidRPr="006E3D25">
        <w:rPr>
          <w:rFonts w:ascii="Arial Narrow" w:hAnsi="Arial Narrow" w:cs="Arial"/>
        </w:rPr>
        <w:t>.000,00</w:t>
      </w:r>
    </w:p>
    <w:p w:rsidR="00077680" w:rsidRPr="004C71FD" w:rsidRDefault="00077680" w:rsidP="00077680">
      <w:pPr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  <w:u w:val="single"/>
        </w:rPr>
        <w:t>Rashodi za rad tijela Zajednice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Rashodi za rad tijela Turističke zajednice podrazumijeva naknade, materijalne i ostale eventualne izdatke za rad tijela Zajednice. </w:t>
      </w:r>
    </w:p>
    <w:p w:rsidR="00F66023" w:rsidRPr="006E3D25" w:rsidRDefault="00077680" w:rsidP="00077680">
      <w:pPr>
        <w:rPr>
          <w:rFonts w:ascii="Arial Narrow" w:hAnsi="Arial Narrow" w:cs="Arial"/>
        </w:rPr>
      </w:pPr>
      <w:r w:rsidRPr="006E3D25">
        <w:rPr>
          <w:rFonts w:ascii="Arial Narrow" w:hAnsi="Arial Narrow" w:cs="Arial"/>
        </w:rPr>
        <w:t xml:space="preserve">Planirana sredstva: </w:t>
      </w:r>
      <w:r w:rsidR="00E720C3" w:rsidRPr="006E3D25">
        <w:rPr>
          <w:rFonts w:ascii="Arial Narrow" w:hAnsi="Arial Narrow" w:cs="Arial"/>
        </w:rPr>
        <w:t>15.000,00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>ADMINISTRATIVNI RASHODI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237"/>
        <w:gridCol w:w="2374"/>
      </w:tblGrid>
      <w:tr w:rsidR="00077680" w:rsidRPr="00F66023" w:rsidTr="004236B5">
        <w:trPr>
          <w:trHeight w:val="224"/>
        </w:trPr>
        <w:tc>
          <w:tcPr>
            <w:tcW w:w="675" w:type="dxa"/>
          </w:tcPr>
          <w:p w:rsidR="00077680" w:rsidRPr="00F66023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2374" w:type="dxa"/>
          </w:tcPr>
          <w:p w:rsidR="00077680" w:rsidRPr="00F66023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IZNOS</w:t>
            </w:r>
          </w:p>
        </w:tc>
      </w:tr>
      <w:tr w:rsidR="00077680" w:rsidRPr="00F66023" w:rsidTr="004236B5">
        <w:trPr>
          <w:trHeight w:val="294"/>
        </w:trPr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Rashodi za radnike</w:t>
            </w:r>
          </w:p>
        </w:tc>
        <w:tc>
          <w:tcPr>
            <w:tcW w:w="2374" w:type="dxa"/>
          </w:tcPr>
          <w:p w:rsidR="00077680" w:rsidRPr="00F66023" w:rsidRDefault="00D74E55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550</w:t>
            </w:r>
            <w:r w:rsidR="008812EE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F66023" w:rsidTr="004236B5"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Rashodi TU i TIC-ara</w:t>
            </w:r>
            <w:r w:rsidR="00E13926">
              <w:rPr>
                <w:rFonts w:ascii="Arial Narrow" w:hAnsi="Arial Narrow" w:cs="Arial"/>
                <w:sz w:val="20"/>
                <w:szCs w:val="20"/>
              </w:rPr>
              <w:t xml:space="preserve">/Troškovi distribucije i sklad./Ostali </w:t>
            </w:r>
            <w:proofErr w:type="spellStart"/>
            <w:r w:rsidR="00E13926">
              <w:rPr>
                <w:rFonts w:ascii="Arial Narrow" w:hAnsi="Arial Narrow" w:cs="Arial"/>
                <w:sz w:val="20"/>
                <w:szCs w:val="20"/>
              </w:rPr>
              <w:t>admin.rashodi</w:t>
            </w:r>
            <w:proofErr w:type="spellEnd"/>
          </w:p>
        </w:tc>
        <w:tc>
          <w:tcPr>
            <w:tcW w:w="2374" w:type="dxa"/>
          </w:tcPr>
          <w:p w:rsidR="00077680" w:rsidRPr="00F66023" w:rsidRDefault="008812EE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13926">
              <w:rPr>
                <w:rFonts w:ascii="Arial Narrow" w:hAnsi="Arial Narrow" w:cs="Arial"/>
                <w:sz w:val="20"/>
                <w:szCs w:val="20"/>
              </w:rPr>
              <w:t>35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F66023" w:rsidTr="004236B5"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Rashodi za tijela TZ</w:t>
            </w:r>
          </w:p>
        </w:tc>
        <w:tc>
          <w:tcPr>
            <w:tcW w:w="2374" w:type="dxa"/>
          </w:tcPr>
          <w:p w:rsidR="00077680" w:rsidRPr="00F66023" w:rsidRDefault="008812EE" w:rsidP="004236B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15.000,00</w:t>
            </w:r>
          </w:p>
        </w:tc>
      </w:tr>
      <w:tr w:rsidR="00077680" w:rsidRPr="00F66023" w:rsidTr="004236B5"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  <w:tc>
          <w:tcPr>
            <w:tcW w:w="2374" w:type="dxa"/>
          </w:tcPr>
          <w:p w:rsidR="00077680" w:rsidRPr="00F66023" w:rsidRDefault="00D74E55" w:rsidP="004236B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700</w:t>
            </w:r>
            <w:r w:rsidR="008812EE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</w:tbl>
    <w:p w:rsidR="00077680" w:rsidRPr="004C71FD" w:rsidRDefault="00077680" w:rsidP="00077680">
      <w:pPr>
        <w:rPr>
          <w:rFonts w:ascii="Arial Narrow" w:hAnsi="Arial Narrow"/>
        </w:rPr>
      </w:pPr>
    </w:p>
    <w:p w:rsidR="00077680" w:rsidRPr="006E3D25" w:rsidRDefault="007007AA" w:rsidP="00077680">
      <w:pPr>
        <w:pStyle w:val="Bezproreda"/>
        <w:rPr>
          <w:rFonts w:ascii="Arial Narrow" w:hAnsi="Arial Narrow"/>
        </w:rPr>
      </w:pPr>
      <w:r w:rsidRPr="006E3D25">
        <w:rPr>
          <w:rFonts w:ascii="Arial Narrow" w:hAnsi="Arial Narrow"/>
        </w:rPr>
        <w:t xml:space="preserve">PLANIRANA SREDSTVA UKUPNO: </w:t>
      </w:r>
      <w:r w:rsidR="00D74E55">
        <w:rPr>
          <w:rFonts w:ascii="Arial Narrow" w:hAnsi="Arial Narrow"/>
        </w:rPr>
        <w:t>700.000,00</w:t>
      </w:r>
    </w:p>
    <w:p w:rsidR="00077680" w:rsidRPr="00502E14" w:rsidRDefault="00077680" w:rsidP="00077680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direktor TU;</w:t>
      </w:r>
    </w:p>
    <w:p w:rsidR="00F66023" w:rsidRDefault="00C85745" w:rsidP="00077680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ROK: do kraja </w:t>
      </w:r>
      <w:r w:rsidR="00BF0213">
        <w:rPr>
          <w:rFonts w:ascii="Arial Narrow" w:hAnsi="Arial Narrow"/>
        </w:rPr>
        <w:t>2020.</w:t>
      </w:r>
    </w:p>
    <w:p w:rsidR="00E13926" w:rsidRDefault="00E13926" w:rsidP="00077680">
      <w:pPr>
        <w:pStyle w:val="Bezproreda"/>
        <w:rPr>
          <w:rFonts w:ascii="Arial Narrow" w:hAnsi="Arial Narrow"/>
        </w:rPr>
      </w:pPr>
    </w:p>
    <w:p w:rsidR="00E13926" w:rsidRDefault="00E13926" w:rsidP="00077680">
      <w:pPr>
        <w:pStyle w:val="Bezproreda"/>
        <w:rPr>
          <w:rFonts w:ascii="Arial Narrow" w:hAnsi="Arial Narrow"/>
        </w:rPr>
      </w:pPr>
    </w:p>
    <w:p w:rsidR="00F66023" w:rsidRDefault="00F66023" w:rsidP="00077680">
      <w:pPr>
        <w:pStyle w:val="Bezproreda"/>
        <w:rPr>
          <w:rFonts w:ascii="Arial Narrow" w:hAnsi="Arial Narrow"/>
        </w:rPr>
      </w:pPr>
    </w:p>
    <w:p w:rsidR="007E252B" w:rsidRPr="004C71FD" w:rsidRDefault="007E252B" w:rsidP="007E252B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2.</w:t>
      </w:r>
      <w:r w:rsidRPr="004C71FD">
        <w:rPr>
          <w:rFonts w:ascii="Arial Narrow" w:hAnsi="Arial Narrow" w:cs="Arial"/>
          <w:b/>
          <w:bCs/>
          <w:u w:val="single"/>
        </w:rPr>
        <w:t xml:space="preserve">  DIZAJN VRIJEDNOSTI</w:t>
      </w:r>
    </w:p>
    <w:p w:rsidR="007E252B" w:rsidRPr="004C71FD" w:rsidRDefault="007E252B" w:rsidP="007E252B">
      <w:pPr>
        <w:pStyle w:val="Bezproreda"/>
      </w:pPr>
    </w:p>
    <w:p w:rsidR="007E252B" w:rsidRPr="004C71FD" w:rsidRDefault="007E252B" w:rsidP="007E252B">
      <w:pPr>
        <w:spacing w:after="0" w:line="240" w:lineRule="auto"/>
        <w:ind w:left="7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2.1. </w:t>
      </w:r>
      <w:r w:rsidRPr="004C71FD">
        <w:rPr>
          <w:rFonts w:ascii="Arial Narrow" w:hAnsi="Arial Narrow" w:cs="Arial"/>
          <w:b/>
          <w:bCs/>
        </w:rPr>
        <w:t>POTICANJE I SUDJELOVANJE U UREĐENJU OPĆINE</w:t>
      </w:r>
    </w:p>
    <w:p w:rsidR="007E252B" w:rsidRPr="004C71FD" w:rsidRDefault="007E252B" w:rsidP="007E252B">
      <w:pPr>
        <w:rPr>
          <w:rFonts w:ascii="Arial Narrow" w:hAnsi="Arial Narrow" w:cs="Arial"/>
          <w:b/>
          <w:bCs/>
        </w:rPr>
      </w:pPr>
    </w:p>
    <w:p w:rsidR="007E252B" w:rsidRPr="004C71FD" w:rsidRDefault="007E252B" w:rsidP="007E252B">
      <w:pPr>
        <w:spacing w:after="0" w:line="240" w:lineRule="auto"/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  <w:u w:val="single"/>
        </w:rPr>
        <w:t xml:space="preserve">Projekt </w:t>
      </w:r>
      <w:r w:rsidRPr="004C71FD">
        <w:rPr>
          <w:rFonts w:ascii="Arial Narrow" w:hAnsi="Arial Narrow" w:cs="Arial"/>
          <w:i/>
          <w:iCs/>
          <w:u w:val="single"/>
        </w:rPr>
        <w:t>Volim Hrvatsku</w:t>
      </w:r>
    </w:p>
    <w:p w:rsidR="007E252B" w:rsidRPr="004C71FD" w:rsidRDefault="007E252B" w:rsidP="007E252B">
      <w:pPr>
        <w:pStyle w:val="Bezproreda"/>
      </w:pPr>
    </w:p>
    <w:p w:rsidR="002B12D8" w:rsidRDefault="00E13926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suradnja sa školskim ustanovama, ekološkim udrugama, lokalnom zajednicom i drugim subjektima na ekološko-edukativnim programima</w:t>
      </w:r>
    </w:p>
    <w:p w:rsidR="00E13926" w:rsidRDefault="00E13926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održavanje postojećih turističkih proizvoda(staze, lokaliteti i </w:t>
      </w:r>
      <w:proofErr w:type="spellStart"/>
      <w:r>
        <w:rPr>
          <w:rFonts w:ascii="Arial Narrow" w:hAnsi="Arial Narrow"/>
        </w:rPr>
        <w:t>dr</w:t>
      </w:r>
      <w:proofErr w:type="spellEnd"/>
      <w:r>
        <w:rPr>
          <w:rFonts w:ascii="Arial Narrow" w:hAnsi="Arial Narrow"/>
        </w:rPr>
        <w:t>.)</w:t>
      </w:r>
    </w:p>
    <w:p w:rsidR="000A73E9" w:rsidRDefault="00E13926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suradnja sa</w:t>
      </w:r>
      <w:r w:rsidR="000A73E9">
        <w:rPr>
          <w:rFonts w:ascii="Arial Narrow" w:hAnsi="Arial Narrow"/>
        </w:rPr>
        <w:t xml:space="preserve"> jedinicom lokalne samouprave u cilju poboljšanja uvjeta boravka turista, prvenstveno kroz dogovaranje o zajedničkom korištenju 30% sredstava boravišne(turističke) pristojbe koja</w:t>
      </w:r>
      <w:r w:rsidR="009F48FD">
        <w:rPr>
          <w:rFonts w:ascii="Arial Narrow" w:hAnsi="Arial Narrow"/>
        </w:rPr>
        <w:t xml:space="preserve"> </w:t>
      </w:r>
      <w:r w:rsidR="004E17FD">
        <w:rPr>
          <w:rFonts w:ascii="Arial Narrow" w:hAnsi="Arial Narrow"/>
        </w:rPr>
        <w:t>će biti doznačena</w:t>
      </w:r>
      <w:r w:rsidR="009F48FD">
        <w:rPr>
          <w:rFonts w:ascii="Arial Narrow" w:hAnsi="Arial Narrow"/>
        </w:rPr>
        <w:t xml:space="preserve"> u proračun Općine za unapređenje uvjeta boravka turista u destinaciji.  </w:t>
      </w:r>
      <w:r w:rsidR="000A73E9">
        <w:rPr>
          <w:rFonts w:ascii="Arial Narrow" w:hAnsi="Arial Narrow"/>
        </w:rPr>
        <w:t>Prijedlog zajedničkog korišt</w:t>
      </w:r>
      <w:r w:rsidR="009F48FD">
        <w:rPr>
          <w:rFonts w:ascii="Arial Narrow" w:hAnsi="Arial Narrow"/>
        </w:rPr>
        <w:t>enja 30% sredstava TP u 2020.g. naveden je pod stavkom Transfer boravišne pristojbe Općini Starigrad</w:t>
      </w:r>
      <w:r w:rsidR="00C25105">
        <w:rPr>
          <w:rFonts w:ascii="Arial Narrow" w:hAnsi="Arial Narrow"/>
        </w:rPr>
        <w:t>.</w:t>
      </w:r>
    </w:p>
    <w:p w:rsidR="00C25105" w:rsidRDefault="00C25105" w:rsidP="007E252B">
      <w:pPr>
        <w:pStyle w:val="Bezproreda"/>
        <w:rPr>
          <w:rFonts w:ascii="Arial Narrow" w:hAnsi="Arial Narrow"/>
        </w:rPr>
      </w:pPr>
    </w:p>
    <w:p w:rsidR="00C25105" w:rsidRDefault="00C25105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Sukladno novom Zakonu o TZ-ama i promicanju hrvatskog turizma te Zakonu o turističkoj pristojbi, 30% pripadajućeg dijela sredstava TP će se od iduće godine uplaćivati direktno u proračun lokalne samouprave dok obveza dogovora o zajedničkom korištenju tih sredstava ostaje važiti.</w:t>
      </w:r>
    </w:p>
    <w:p w:rsidR="000A73E9" w:rsidRDefault="000A73E9" w:rsidP="007E252B">
      <w:pPr>
        <w:pStyle w:val="Bezproreda"/>
        <w:rPr>
          <w:rFonts w:ascii="Arial Narrow" w:hAnsi="Arial Narrow"/>
        </w:rPr>
      </w:pPr>
    </w:p>
    <w:p w:rsidR="000A73E9" w:rsidRDefault="000A73E9" w:rsidP="007E252B">
      <w:pPr>
        <w:pStyle w:val="Bezproreda"/>
        <w:rPr>
          <w:rFonts w:ascii="Arial Narrow" w:hAnsi="Arial Narrow"/>
        </w:rPr>
      </w:pPr>
    </w:p>
    <w:p w:rsidR="006E3D25" w:rsidRPr="006E3D25" w:rsidRDefault="007E252B" w:rsidP="007E252B">
      <w:pPr>
        <w:pStyle w:val="Bezproreda"/>
        <w:rPr>
          <w:rFonts w:ascii="Arial Narrow" w:hAnsi="Arial Narrow"/>
        </w:rPr>
      </w:pPr>
      <w:r w:rsidRPr="006E3D25">
        <w:rPr>
          <w:rFonts w:ascii="Arial Narrow" w:hAnsi="Arial Narrow"/>
        </w:rPr>
        <w:t xml:space="preserve">PLANIRANA SREDSTVA: </w:t>
      </w:r>
      <w:r w:rsidR="00D74E55">
        <w:rPr>
          <w:rFonts w:ascii="Arial Narrow" w:hAnsi="Arial Narrow"/>
        </w:rPr>
        <w:t>100.000,00</w:t>
      </w:r>
    </w:p>
    <w:p w:rsidR="007E252B" w:rsidRPr="00EC6A30" w:rsidRDefault="007E252B" w:rsidP="007E252B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 xml:space="preserve">NOSIOC: </w:t>
      </w:r>
      <w:r w:rsidR="006E3D25">
        <w:rPr>
          <w:rFonts w:ascii="Arial Narrow" w:hAnsi="Arial Narrow"/>
        </w:rPr>
        <w:t>Turistički ured, Općina Starigrad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 xml:space="preserve">ROK: </w:t>
      </w:r>
      <w:r w:rsidR="00453B55">
        <w:rPr>
          <w:rFonts w:ascii="Arial Narrow" w:hAnsi="Arial Narrow"/>
        </w:rPr>
        <w:t>do kraja</w:t>
      </w:r>
      <w:r w:rsidR="00C85745">
        <w:rPr>
          <w:rFonts w:ascii="Arial Narrow" w:hAnsi="Arial Narrow"/>
        </w:rPr>
        <w:t xml:space="preserve"> 20</w:t>
      </w:r>
      <w:r w:rsidR="00BF0213">
        <w:rPr>
          <w:rFonts w:ascii="Arial Narrow" w:hAnsi="Arial Narrow"/>
        </w:rPr>
        <w:t>20</w:t>
      </w:r>
      <w:r w:rsidRPr="00EC6A30">
        <w:rPr>
          <w:rFonts w:ascii="Arial Narrow" w:hAnsi="Arial Narrow"/>
        </w:rPr>
        <w:t>.</w:t>
      </w:r>
    </w:p>
    <w:p w:rsidR="00453B55" w:rsidRDefault="00453B55" w:rsidP="007E252B">
      <w:pPr>
        <w:pStyle w:val="Bezproreda"/>
        <w:rPr>
          <w:rFonts w:ascii="Arial Narrow" w:hAnsi="Arial Narrow"/>
        </w:rPr>
      </w:pPr>
    </w:p>
    <w:p w:rsidR="00453B55" w:rsidRDefault="00453B55" w:rsidP="007E252B">
      <w:pPr>
        <w:pStyle w:val="Bezproreda"/>
        <w:rPr>
          <w:rFonts w:ascii="Arial Narrow" w:hAnsi="Arial Narrow"/>
        </w:rPr>
      </w:pPr>
    </w:p>
    <w:p w:rsidR="007E252B" w:rsidRPr="004C71FD" w:rsidRDefault="007E252B" w:rsidP="007E252B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2.2. </w:t>
      </w:r>
      <w:r w:rsidRPr="004C71FD">
        <w:rPr>
          <w:rFonts w:ascii="Arial Narrow" w:hAnsi="Arial Narrow" w:cs="Arial"/>
          <w:b/>
          <w:bCs/>
        </w:rPr>
        <w:t>MANIFESTACIJE</w:t>
      </w:r>
    </w:p>
    <w:p w:rsidR="007E252B" w:rsidRPr="004C71FD" w:rsidRDefault="007E252B" w:rsidP="007E252B">
      <w:pPr>
        <w:pStyle w:val="Bezproreda"/>
      </w:pPr>
    </w:p>
    <w:p w:rsidR="007E252B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Pod manifestacijama se u okviru zadaća Zajednice podrazumijeva poticanje, organiziranje i sudjelovanje u organizaciji kulturnih, zabavnih, sportskih, ekoloških i ostalih događanja na području Općine koja doprinose obogaćenju turističke ponude.</w:t>
      </w:r>
    </w:p>
    <w:p w:rsidR="00A741A0" w:rsidRDefault="00A741A0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Planira se nastaviti zacrtani smjer koji prvenstveno potiče događanja izvan glavne turističke sezone koja stvaraju motiv dolaska u destinaciju, imaju promotivnu i međunarodnu vrijednost/potencijal, doprinose imidžu destinacije aktivnog odmora i zaštićene prirode te sveukupno doprinose daljnjem unapređenju turističkog prometa i doživljaja destinacije.</w:t>
      </w:r>
    </w:p>
    <w:p w:rsidR="00AF2E87" w:rsidRDefault="00AF2E87" w:rsidP="00AF2E8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Sukladno propisanim zadaćama, financijskim mogućnostima te strategiji razvoja hrvatskog i regionalnog turizma, </w:t>
      </w:r>
      <w:r w:rsidRPr="004C71FD">
        <w:rPr>
          <w:rFonts w:ascii="Arial Narrow" w:hAnsi="Arial Narrow" w:cs="Arial"/>
        </w:rPr>
        <w:t>Zajednica planira</w:t>
      </w:r>
      <w:r>
        <w:rPr>
          <w:rFonts w:ascii="Arial Narrow" w:hAnsi="Arial Narrow" w:cs="Arial"/>
        </w:rPr>
        <w:t>:</w:t>
      </w:r>
    </w:p>
    <w:p w:rsidR="00AF2E87" w:rsidRDefault="00AF2E87" w:rsidP="00AF2E8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4C71FD">
        <w:rPr>
          <w:rFonts w:ascii="Arial Narrow" w:hAnsi="Arial Narrow" w:cs="Arial"/>
        </w:rPr>
        <w:t xml:space="preserve"> nastaviti organizaciju, suorganizaciju i poticanje osmišljavanja, razvoj i održavanje prepoznatljivih manifestacija kroz koje se ističe karakter</w:t>
      </w:r>
      <w:r>
        <w:rPr>
          <w:rFonts w:ascii="Arial Narrow" w:hAnsi="Arial Narrow" w:cs="Arial"/>
        </w:rPr>
        <w:t xml:space="preserve"> i različitost</w:t>
      </w:r>
      <w:r w:rsidRPr="004C71FD">
        <w:rPr>
          <w:rFonts w:ascii="Arial Narrow" w:hAnsi="Arial Narrow" w:cs="Arial"/>
        </w:rPr>
        <w:t xml:space="preserve"> destinacije, odnosno,</w:t>
      </w:r>
      <w:r>
        <w:rPr>
          <w:rFonts w:ascii="Arial Narrow" w:hAnsi="Arial Narrow" w:cs="Arial"/>
        </w:rPr>
        <w:t xml:space="preserve"> valoriziraju njeni potencijali, što se prvenstveno odnosi na manifestacije kojima se unapređuju slijedeći elementi: ponuda aktivnog odmora, doživljaj kulturne baštine, ukupan doživljaj destinacije, pred i posezona, dolazak gostiju u destinaciju, nacionalni i/ili međunarodni karakter događanja,</w:t>
      </w:r>
    </w:p>
    <w:p w:rsidR="00AF2E87" w:rsidRDefault="00AF2E87" w:rsidP="00AF2E8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nastaviti ulagati u broj i kvalitetu događanja sukladno mogućnostima s ciljem unapređenja doživljaja posjetitelja</w:t>
      </w:r>
    </w:p>
    <w:p w:rsidR="00AF2E87" w:rsidRDefault="00AF2E87" w:rsidP="00AF2E8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nastaviti poticati</w:t>
      </w:r>
      <w:r w:rsidR="004E17FD">
        <w:rPr>
          <w:rFonts w:ascii="Arial Narrow" w:hAnsi="Arial Narrow" w:cs="Arial"/>
        </w:rPr>
        <w:t xml:space="preserve"> JLS</w:t>
      </w:r>
      <w:r>
        <w:rPr>
          <w:rFonts w:ascii="Arial Narrow" w:hAnsi="Arial Narrow" w:cs="Arial"/>
        </w:rPr>
        <w:t xml:space="preserve"> na ulaganje u poboljšanje tehničkih uvjeta za održavanje manifestacija(uređenje lokacija, infrastruktura)</w:t>
      </w:r>
    </w:p>
    <w:p w:rsidR="00AF2E87" w:rsidRDefault="00AF2E87" w:rsidP="00AF2E8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nastaviti poticati lokalnu zajednicu na sudjelovanje u manifestacijama</w:t>
      </w:r>
    </w:p>
    <w:p w:rsidR="00AF2E87" w:rsidRDefault="00AF2E87" w:rsidP="00AF2E8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poticati udruživanje i razmjenu sadržaja sa obližnjim destinacijama Podvelebitskog područja u cilju daljnjeg obogaćivanja programa manifestacija i doživljaja turista na cijelom području subregije Rivijera Paklenica</w:t>
      </w:r>
    </w:p>
    <w:p w:rsidR="00AF2E87" w:rsidRPr="004C71FD" w:rsidRDefault="00AF2E87" w:rsidP="00AF2E87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Troškovi organizacije manifestacija podrazumijevaju angažman</w:t>
      </w:r>
      <w:r>
        <w:rPr>
          <w:rFonts w:ascii="Arial Narrow" w:hAnsi="Arial Narrow" w:cs="Arial"/>
        </w:rPr>
        <w:t xml:space="preserve"> i troškove</w:t>
      </w:r>
      <w:r w:rsidRPr="004C71FD">
        <w:rPr>
          <w:rFonts w:ascii="Arial Narrow" w:hAnsi="Arial Narrow" w:cs="Arial"/>
        </w:rPr>
        <w:t xml:space="preserve"> izvođača, uređenje prostora, održa</w:t>
      </w:r>
      <w:r>
        <w:rPr>
          <w:rFonts w:ascii="Arial Narrow" w:hAnsi="Arial Narrow" w:cs="Arial"/>
        </w:rPr>
        <w:t>vanje reda, regulaciju prometa,</w:t>
      </w:r>
      <w:r w:rsidRPr="004C71FD">
        <w:rPr>
          <w:rFonts w:ascii="Arial Narrow" w:hAnsi="Arial Narrow" w:cs="Arial"/>
        </w:rPr>
        <w:t xml:space="preserve"> tisak i distribuciju promidžbenog materijala(plakati, programi), oglašavanja i druge promotivne aktivnosti, organizaciju gastro ponude, nabavku potrebnog inventar</w:t>
      </w:r>
      <w:r>
        <w:rPr>
          <w:rFonts w:ascii="Arial Narrow" w:hAnsi="Arial Narrow" w:cs="Arial"/>
        </w:rPr>
        <w:t xml:space="preserve"> i opreme</w:t>
      </w:r>
      <w:r w:rsidRPr="004C71FD">
        <w:rPr>
          <w:rFonts w:ascii="Arial Narrow" w:hAnsi="Arial Narrow" w:cs="Arial"/>
        </w:rPr>
        <w:t xml:space="preserve">, angažiranje </w:t>
      </w:r>
      <w:r w:rsidR="004E17FD">
        <w:rPr>
          <w:rFonts w:ascii="Arial Narrow" w:hAnsi="Arial Narrow" w:cs="Arial"/>
        </w:rPr>
        <w:t xml:space="preserve">suradnika, </w:t>
      </w:r>
      <w:r w:rsidRPr="004C71FD">
        <w:rPr>
          <w:rFonts w:ascii="Arial Narrow" w:hAnsi="Arial Narrow" w:cs="Arial"/>
        </w:rPr>
        <w:t xml:space="preserve">pomoćnog osoblja i stručnih subjekata, pribavljanje suglasnosti i dozvola, ZAMP  i </w:t>
      </w:r>
      <w:proofErr w:type="spellStart"/>
      <w:r w:rsidRPr="004C71FD">
        <w:rPr>
          <w:rFonts w:ascii="Arial Narrow" w:hAnsi="Arial Narrow" w:cs="Arial"/>
        </w:rPr>
        <w:t>sl</w:t>
      </w:r>
      <w:proofErr w:type="spellEnd"/>
      <w:r w:rsidRPr="004C71FD">
        <w:rPr>
          <w:rFonts w:ascii="Arial Narrow" w:hAnsi="Arial Narrow" w:cs="Arial"/>
        </w:rPr>
        <w:t>., što je sve sastavni dio ove stavke.</w:t>
      </w:r>
      <w:r>
        <w:rPr>
          <w:rFonts w:ascii="Arial Narrow" w:hAnsi="Arial Narrow" w:cs="Arial"/>
        </w:rPr>
        <w:t xml:space="preserve"> U cilju povećanja kvalitete i koristi od manifestacija u budućnosti će se nastojati za odabrana događanja s najvećim potencijalom za turistički rast angažirati profesionalne organizatore i promotore događanja. </w:t>
      </w:r>
    </w:p>
    <w:p w:rsidR="00A741A0" w:rsidRDefault="00A741A0" w:rsidP="007E252B">
      <w:pPr>
        <w:rPr>
          <w:rFonts w:ascii="Arial Narrow" w:hAnsi="Arial Narrow" w:cs="Arial"/>
        </w:rPr>
      </w:pPr>
    </w:p>
    <w:p w:rsidR="00C57238" w:rsidRDefault="00710BB0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 AKTIVNOSTI</w:t>
      </w:r>
    </w:p>
    <w:p w:rsidR="007E252B" w:rsidRPr="004C71FD" w:rsidRDefault="007E252B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</w:rPr>
        <w:t>Temeljni pr</w:t>
      </w:r>
      <w:r w:rsidR="00BF0213">
        <w:rPr>
          <w:rFonts w:ascii="Arial Narrow" w:hAnsi="Arial Narrow" w:cs="Arial"/>
        </w:rPr>
        <w:t>ogram manifestacija u 2020</w:t>
      </w:r>
      <w:r w:rsidRPr="004C71FD">
        <w:rPr>
          <w:rFonts w:ascii="Arial Narrow" w:hAnsi="Arial Narrow" w:cs="Arial"/>
        </w:rPr>
        <w:t>.g. obuhvaća:</w:t>
      </w:r>
    </w:p>
    <w:p w:rsidR="007E252B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2.1. Kulturno-zabavne manifestacije</w:t>
      </w:r>
    </w:p>
    <w:p w:rsidR="008B4DFF" w:rsidRDefault="008B4DFF" w:rsidP="005419F2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- 23.04. Blagdan </w:t>
      </w:r>
      <w:proofErr w:type="spellStart"/>
      <w:r>
        <w:rPr>
          <w:rFonts w:ascii="Arial Narrow" w:hAnsi="Arial Narrow" w:cs="Arial"/>
        </w:rPr>
        <w:t>Sv.Jurja</w:t>
      </w:r>
      <w:proofErr w:type="spellEnd"/>
      <w:r>
        <w:rPr>
          <w:rFonts w:ascii="Arial Narrow" w:hAnsi="Arial Narrow" w:cs="Arial"/>
        </w:rPr>
        <w:t>/Dan Općine Starigrad, u suradnji sa Općinom Starigrad</w:t>
      </w:r>
      <w:r w:rsidR="00BA44AF">
        <w:rPr>
          <w:rFonts w:ascii="Arial Narrow" w:hAnsi="Arial Narrow" w:cs="Arial"/>
        </w:rPr>
        <w:t xml:space="preserve"> - novo</w:t>
      </w:r>
      <w:r>
        <w:rPr>
          <w:rFonts w:ascii="Arial Narrow" w:hAnsi="Arial Narrow" w:cs="Arial"/>
        </w:rPr>
        <w:t>;</w:t>
      </w:r>
    </w:p>
    <w:p w:rsidR="007E252B" w:rsidRPr="00990159" w:rsidRDefault="007E252B" w:rsidP="005419F2">
      <w:pPr>
        <w:spacing w:after="0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13.06. Blagdan </w:t>
      </w:r>
      <w:proofErr w:type="spellStart"/>
      <w:r w:rsidRPr="00990159">
        <w:rPr>
          <w:rFonts w:ascii="Arial Narrow" w:hAnsi="Arial Narrow"/>
        </w:rPr>
        <w:t>Sv.Ante</w:t>
      </w:r>
      <w:proofErr w:type="spellEnd"/>
      <w:r w:rsidRPr="00990159">
        <w:rPr>
          <w:rFonts w:ascii="Arial Narrow" w:hAnsi="Arial Narrow"/>
        </w:rPr>
        <w:t>, Tribanj, u suradnji s Općinom Starigrad;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25.07. Blagdan </w:t>
      </w:r>
      <w:proofErr w:type="spellStart"/>
      <w:r w:rsidRPr="00990159">
        <w:rPr>
          <w:rFonts w:ascii="Arial Narrow" w:hAnsi="Arial Narrow"/>
        </w:rPr>
        <w:t>Sv.Jakova</w:t>
      </w:r>
      <w:proofErr w:type="spellEnd"/>
      <w:r w:rsidRPr="00990159">
        <w:rPr>
          <w:rFonts w:ascii="Arial Narrow" w:hAnsi="Arial Narrow"/>
        </w:rPr>
        <w:t>, Seline;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>05.08. Dan domovinske zahvalnosti, Starigrad, u suradnji s Općinom Starigrad;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="008B4DFF">
        <w:rPr>
          <w:rFonts w:ascii="Arial Narrow" w:hAnsi="Arial Narrow"/>
        </w:rPr>
        <w:t>15.08. Blagdan Velike Gospe</w:t>
      </w:r>
      <w:r w:rsidRPr="00990159">
        <w:rPr>
          <w:rFonts w:ascii="Arial Narrow" w:hAnsi="Arial Narrow"/>
        </w:rPr>
        <w:t xml:space="preserve">, u suradnji s Općinom  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>08.09. Blagdan Male Gospe, Seline, u suradnji s Općinom Starigrad</w:t>
      </w:r>
    </w:p>
    <w:p w:rsidR="00BE7C9E" w:rsidRPr="00990159" w:rsidRDefault="00BE7C9E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ljetni kolaž kulturno-zabavnih događanja(ribarske večeri, koncerti zabavne i klasične glazbe, plesni programi, manifestacije tradicijske kulture, programi za djecu i </w:t>
      </w:r>
      <w:proofErr w:type="spellStart"/>
      <w:r>
        <w:rPr>
          <w:rFonts w:ascii="Arial Narrow" w:hAnsi="Arial Narrow"/>
        </w:rPr>
        <w:t>dr</w:t>
      </w:r>
      <w:proofErr w:type="spellEnd"/>
      <w:r>
        <w:rPr>
          <w:rFonts w:ascii="Arial Narrow" w:hAnsi="Arial Narrow"/>
        </w:rPr>
        <w:t>.)</w:t>
      </w:r>
    </w:p>
    <w:p w:rsidR="005419F2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ostala događanja kulturno-zabavnog karaktera </w:t>
      </w:r>
      <w:r w:rsidR="005419F2">
        <w:rPr>
          <w:rFonts w:ascii="Arial Narrow" w:hAnsi="Arial Narrow" w:cs="Arial"/>
        </w:rPr>
        <w:t xml:space="preserve"> temeljem već uspostavljenog programa, uz </w:t>
      </w:r>
      <w:r w:rsidR="00BA023B">
        <w:rPr>
          <w:rFonts w:ascii="Arial Narrow" w:hAnsi="Arial Narrow" w:cs="Arial"/>
        </w:rPr>
        <w:t xml:space="preserve">daljnje </w:t>
      </w:r>
      <w:r w:rsidR="005419F2">
        <w:rPr>
          <w:rFonts w:ascii="Arial Narrow" w:hAnsi="Arial Narrow" w:cs="Arial"/>
        </w:rPr>
        <w:t>unapređenje broja i kvalitete postojećih d</w:t>
      </w:r>
      <w:r w:rsidR="00BA023B">
        <w:rPr>
          <w:rFonts w:ascii="Arial Narrow" w:hAnsi="Arial Narrow" w:cs="Arial"/>
        </w:rPr>
        <w:t xml:space="preserve">ogađanja sukladno mogućnostima i </w:t>
      </w:r>
      <w:r w:rsidR="005419F2">
        <w:rPr>
          <w:rFonts w:ascii="Arial Narrow" w:hAnsi="Arial Narrow" w:cs="Arial"/>
        </w:rPr>
        <w:t xml:space="preserve"> sudjelovanju loka</w:t>
      </w:r>
      <w:r w:rsidR="00BA023B">
        <w:rPr>
          <w:rFonts w:ascii="Arial Narrow" w:hAnsi="Arial Narrow" w:cs="Arial"/>
        </w:rPr>
        <w:t>lne zajednice.</w:t>
      </w:r>
    </w:p>
    <w:p w:rsidR="00C25105" w:rsidRDefault="00C25105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Prema JU NP Paklenica je </w:t>
      </w:r>
      <w:proofErr w:type="spellStart"/>
      <w:r>
        <w:rPr>
          <w:rFonts w:ascii="Arial Narrow" w:hAnsi="Arial Narrow" w:cs="Arial"/>
        </w:rPr>
        <w:t>komunicirana</w:t>
      </w:r>
      <w:proofErr w:type="spellEnd"/>
      <w:r>
        <w:rPr>
          <w:rFonts w:ascii="Arial Narrow" w:hAnsi="Arial Narrow" w:cs="Arial"/>
        </w:rPr>
        <w:t xml:space="preserve"> potreba </w:t>
      </w:r>
      <w:r w:rsidR="00BE7C9E">
        <w:rPr>
          <w:rFonts w:ascii="Arial Narrow" w:hAnsi="Arial Narrow" w:cs="Arial"/>
        </w:rPr>
        <w:t>jačanja ponude</w:t>
      </w:r>
      <w:r>
        <w:rPr>
          <w:rFonts w:ascii="Arial Narrow" w:hAnsi="Arial Narrow" w:cs="Arial"/>
        </w:rPr>
        <w:t xml:space="preserve"> događanja za posjetitelje Parka </w:t>
      </w:r>
      <w:r w:rsidR="00BE7C9E">
        <w:rPr>
          <w:rFonts w:ascii="Arial Narrow" w:hAnsi="Arial Narrow" w:cs="Arial"/>
        </w:rPr>
        <w:t>i vezano za Park u smislu obogaćenja sadržaja, edukacije i zabave, posebice za najmlađe. Predložena je i suradnja  na oblikovanju programa te se očekuje pozitivan pomak u tom segmentu.</w:t>
      </w:r>
    </w:p>
    <w:p w:rsidR="00C25105" w:rsidRDefault="006E3D25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Uz rivu </w:t>
      </w:r>
      <w:proofErr w:type="spellStart"/>
      <w:r>
        <w:rPr>
          <w:rFonts w:ascii="Arial Narrow" w:hAnsi="Arial Narrow" w:cs="Arial"/>
        </w:rPr>
        <w:t>Bikarija</w:t>
      </w:r>
      <w:proofErr w:type="spellEnd"/>
      <w:r>
        <w:rPr>
          <w:rFonts w:ascii="Arial Narrow" w:hAnsi="Arial Narrow" w:cs="Arial"/>
        </w:rPr>
        <w:t xml:space="preserve"> kao središnje mjesto održavanja kulturno-zabavnih manifestacija</w:t>
      </w:r>
      <w:r w:rsidR="009D43CF">
        <w:rPr>
          <w:rFonts w:ascii="Arial Narrow" w:hAnsi="Arial Narrow" w:cs="Arial"/>
        </w:rPr>
        <w:t xml:space="preserve"> u </w:t>
      </w:r>
      <w:proofErr w:type="spellStart"/>
      <w:r w:rsidR="009D43CF">
        <w:rPr>
          <w:rFonts w:ascii="Arial Narrow" w:hAnsi="Arial Narrow" w:cs="Arial"/>
        </w:rPr>
        <w:t>Starigradu</w:t>
      </w:r>
      <w:proofErr w:type="spellEnd"/>
      <w:r w:rsidR="009D43CF">
        <w:rPr>
          <w:rFonts w:ascii="Arial Narrow" w:hAnsi="Arial Narrow" w:cs="Arial"/>
        </w:rPr>
        <w:t>,</w:t>
      </w:r>
      <w:r w:rsidR="008A6B26">
        <w:rPr>
          <w:rFonts w:ascii="Arial Narrow" w:hAnsi="Arial Narrow" w:cs="Arial"/>
        </w:rPr>
        <w:t xml:space="preserve"> u idućoj </w:t>
      </w:r>
      <w:r w:rsidR="009D43CF">
        <w:rPr>
          <w:rFonts w:ascii="Arial Narrow" w:hAnsi="Arial Narrow" w:cs="Arial"/>
        </w:rPr>
        <w:t xml:space="preserve">će </w:t>
      </w:r>
      <w:r w:rsidR="008A6B26">
        <w:rPr>
          <w:rFonts w:ascii="Arial Narrow" w:hAnsi="Arial Narrow" w:cs="Arial"/>
        </w:rPr>
        <w:t xml:space="preserve">se godini </w:t>
      </w:r>
      <w:r w:rsidR="009D43CF">
        <w:rPr>
          <w:rFonts w:ascii="Arial Narrow" w:hAnsi="Arial Narrow" w:cs="Arial"/>
        </w:rPr>
        <w:t>nastojati otvoriti pozornica na novouređenoj plaži Jaz budući se očekuje da će plaža do iduće sezone</w:t>
      </w:r>
      <w:r w:rsidR="00D47E98">
        <w:rPr>
          <w:rFonts w:ascii="Arial Narrow" w:hAnsi="Arial Narrow" w:cs="Arial"/>
        </w:rPr>
        <w:t xml:space="preserve"> između ostaloga</w:t>
      </w:r>
      <w:r w:rsidR="009D43CF">
        <w:rPr>
          <w:rFonts w:ascii="Arial Narrow" w:hAnsi="Arial Narrow" w:cs="Arial"/>
        </w:rPr>
        <w:t xml:space="preserve"> imati riješeno pitanje električne energije</w:t>
      </w:r>
      <w:r w:rsidR="00D47E98">
        <w:rPr>
          <w:rFonts w:ascii="Arial Narrow" w:hAnsi="Arial Narrow" w:cs="Arial"/>
        </w:rPr>
        <w:t xml:space="preserve">. </w:t>
      </w:r>
      <w:r w:rsidR="00C25105">
        <w:rPr>
          <w:rFonts w:ascii="Arial Narrow" w:hAnsi="Arial Narrow" w:cs="Arial"/>
        </w:rPr>
        <w:t xml:space="preserve"> Općini Starigrad će se sugerirati pažljivo upravljanje novouređenim prostorom, posebice u pogledu postavljanja pokretnih ugostiteljskih i drugih objekata te njihovog </w:t>
      </w:r>
      <w:r w:rsidR="00BE7C9E">
        <w:rPr>
          <w:rFonts w:ascii="Arial Narrow" w:hAnsi="Arial Narrow" w:cs="Arial"/>
        </w:rPr>
        <w:t>radnog vremena, organizacije odnosno ograničenja</w:t>
      </w:r>
      <w:r w:rsidR="00C25105">
        <w:rPr>
          <w:rFonts w:ascii="Arial Narrow" w:hAnsi="Arial Narrow" w:cs="Arial"/>
        </w:rPr>
        <w:t xml:space="preserve"> prometovanja pripadajućom šetnicom,  održavanja reda i čistoće te dostupnosti komunalnih sadržaja(tuševi, sanitarije).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>2.2. Sportske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Sredstva za ovu svrhu planiraju se u okviru stavke Potpore manifestacijama(suorganizacija te donacije) a očekuje se održavanje slijedećih manifestacija: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A11924">
        <w:rPr>
          <w:rFonts w:ascii="Arial Narrow" w:hAnsi="Arial Narrow"/>
        </w:rPr>
        <w:t>20</w:t>
      </w:r>
      <w:r w:rsidRPr="00990159">
        <w:rPr>
          <w:rFonts w:ascii="Arial Narrow" w:hAnsi="Arial Narrow"/>
        </w:rPr>
        <w:t>. Međunarodni susret penjača Paklenica 20</w:t>
      </w:r>
      <w:r w:rsidR="00BF0213">
        <w:rPr>
          <w:rFonts w:ascii="Arial Narrow" w:hAnsi="Arial Narrow"/>
        </w:rPr>
        <w:t>20</w:t>
      </w:r>
      <w:r w:rsidRPr="00990159">
        <w:rPr>
          <w:rFonts w:ascii="Arial Narrow" w:hAnsi="Arial Narrow"/>
        </w:rPr>
        <w:t xml:space="preserve">., </w:t>
      </w:r>
      <w:r w:rsidR="00BF0213">
        <w:rPr>
          <w:rFonts w:ascii="Arial Narrow" w:hAnsi="Arial Narrow"/>
        </w:rPr>
        <w:t>01.-03.05.2020.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 w:rsidR="00BF0213">
        <w:rPr>
          <w:rFonts w:ascii="Arial Narrow" w:hAnsi="Arial Narrow"/>
        </w:rPr>
        <w:t>9</w:t>
      </w:r>
      <w:r w:rsidRPr="00990159">
        <w:rPr>
          <w:rFonts w:ascii="Arial Narrow" w:hAnsi="Arial Narrow"/>
        </w:rPr>
        <w:t>. Velebit Trail</w:t>
      </w:r>
      <w:r w:rsidR="0034430E">
        <w:rPr>
          <w:rFonts w:ascii="Arial Narrow" w:hAnsi="Arial Narrow"/>
        </w:rPr>
        <w:t xml:space="preserve"> </w:t>
      </w:r>
      <w:r w:rsidR="00BF0213">
        <w:rPr>
          <w:rFonts w:ascii="Arial Narrow" w:hAnsi="Arial Narrow"/>
        </w:rPr>
        <w:t>21.06.2020.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 w:rsidR="00BF0213">
        <w:rPr>
          <w:rFonts w:ascii="Arial Narrow" w:hAnsi="Arial Narrow"/>
        </w:rPr>
        <w:t>9</w:t>
      </w:r>
      <w:r w:rsidRPr="00990159">
        <w:rPr>
          <w:rFonts w:ascii="Arial Narrow" w:hAnsi="Arial Narrow"/>
        </w:rPr>
        <w:t xml:space="preserve">.Međunarodna planinska utrka Starigrad-Veliko Rujno, </w:t>
      </w:r>
      <w:r w:rsidR="00BE7C9E">
        <w:rPr>
          <w:rFonts w:ascii="Arial Narrow" w:hAnsi="Arial Narrow"/>
        </w:rPr>
        <w:t>14</w:t>
      </w:r>
      <w:r w:rsidR="0034430E">
        <w:rPr>
          <w:rFonts w:ascii="Arial Narrow" w:hAnsi="Arial Narrow"/>
        </w:rPr>
        <w:t>.08.20</w:t>
      </w:r>
      <w:r w:rsidR="00BF0213">
        <w:rPr>
          <w:rFonts w:ascii="Arial Narrow" w:hAnsi="Arial Narrow"/>
        </w:rPr>
        <w:t>20</w:t>
      </w:r>
      <w:r w:rsidR="0034430E">
        <w:rPr>
          <w:rFonts w:ascii="Arial Narrow" w:hAnsi="Arial Narrow"/>
        </w:rPr>
        <w:t>.</w:t>
      </w:r>
      <w:r w:rsidRPr="00990159">
        <w:rPr>
          <w:rFonts w:ascii="Arial Narrow" w:hAnsi="Arial Narrow"/>
        </w:rPr>
        <w:t>;</w:t>
      </w:r>
    </w:p>
    <w:p w:rsidR="00993447" w:rsidRDefault="00993447" w:rsidP="00993447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BF0213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Highlander</w:t>
      </w:r>
      <w:proofErr w:type="spellEnd"/>
      <w:r>
        <w:rPr>
          <w:rFonts w:ascii="Arial Narrow" w:hAnsi="Arial Narrow"/>
        </w:rPr>
        <w:t xml:space="preserve">  Velebit , </w:t>
      </w:r>
      <w:r w:rsidR="0034430E">
        <w:rPr>
          <w:rFonts w:ascii="Arial Narrow" w:hAnsi="Arial Narrow"/>
        </w:rPr>
        <w:t>1</w:t>
      </w:r>
      <w:r w:rsidR="00BF0213">
        <w:rPr>
          <w:rFonts w:ascii="Arial Narrow" w:hAnsi="Arial Narrow"/>
        </w:rPr>
        <w:t>2</w:t>
      </w:r>
      <w:r w:rsidR="0034430E">
        <w:rPr>
          <w:rFonts w:ascii="Arial Narrow" w:hAnsi="Arial Narrow"/>
        </w:rPr>
        <w:t>.-1</w:t>
      </w:r>
      <w:r w:rsidR="00BF0213">
        <w:rPr>
          <w:rFonts w:ascii="Arial Narrow" w:hAnsi="Arial Narrow"/>
        </w:rPr>
        <w:t>7</w:t>
      </w:r>
      <w:r w:rsidR="0034430E">
        <w:rPr>
          <w:rFonts w:ascii="Arial Narrow" w:hAnsi="Arial Narrow"/>
        </w:rPr>
        <w:t>.09.20</w:t>
      </w:r>
      <w:r w:rsidR="00BF0213">
        <w:rPr>
          <w:rFonts w:ascii="Arial Narrow" w:hAnsi="Arial Narrow"/>
        </w:rPr>
        <w:t>20</w:t>
      </w:r>
      <w:r w:rsidR="0034430E">
        <w:rPr>
          <w:rFonts w:ascii="Arial Narrow" w:hAnsi="Arial Narrow"/>
        </w:rPr>
        <w:t>.;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BA44AF">
        <w:rPr>
          <w:rFonts w:ascii="Arial Narrow" w:hAnsi="Arial Narrow"/>
        </w:rPr>
        <w:t xml:space="preserve"> </w:t>
      </w:r>
      <w:r w:rsidR="00BF0213">
        <w:rPr>
          <w:rFonts w:ascii="Arial Narrow" w:hAnsi="Arial Narrow"/>
        </w:rPr>
        <w:t>11</w:t>
      </w:r>
      <w:r w:rsidRPr="0099015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proofErr w:type="spellStart"/>
      <w:r w:rsidRPr="00990159">
        <w:rPr>
          <w:rFonts w:ascii="Arial Narrow" w:hAnsi="Arial Narrow"/>
        </w:rPr>
        <w:t>Biciklijada</w:t>
      </w:r>
      <w:proofErr w:type="spellEnd"/>
      <w:r w:rsidRPr="00990159">
        <w:rPr>
          <w:rFonts w:ascii="Arial Narrow" w:hAnsi="Arial Narrow"/>
        </w:rPr>
        <w:t xml:space="preserve"> Zadar-Paklenica, </w:t>
      </w:r>
      <w:r w:rsidR="0034430E">
        <w:rPr>
          <w:rFonts w:ascii="Arial Narrow" w:hAnsi="Arial Narrow"/>
        </w:rPr>
        <w:t>oko 19.10.20</w:t>
      </w:r>
      <w:r w:rsidR="00BF0213">
        <w:rPr>
          <w:rFonts w:ascii="Arial Narrow" w:hAnsi="Arial Narrow"/>
        </w:rPr>
        <w:t>20</w:t>
      </w:r>
      <w:r w:rsidR="0034430E">
        <w:rPr>
          <w:rFonts w:ascii="Arial Narrow" w:hAnsi="Arial Narrow"/>
        </w:rPr>
        <w:t>.</w:t>
      </w:r>
    </w:p>
    <w:p w:rsidR="00D74E55" w:rsidRDefault="00D74E55" w:rsidP="007E252B">
      <w:pPr>
        <w:pStyle w:val="Bezproreda"/>
        <w:rPr>
          <w:rFonts w:ascii="Arial Narrow" w:hAnsi="Arial Narrow"/>
        </w:rPr>
      </w:pPr>
    </w:p>
    <w:p w:rsidR="00D74E55" w:rsidRDefault="00D74E55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Dodatno se planira </w:t>
      </w:r>
      <w:r w:rsidR="0072533D">
        <w:rPr>
          <w:rFonts w:ascii="Arial Narrow" w:hAnsi="Arial Narrow"/>
        </w:rPr>
        <w:t xml:space="preserve">poticanje organizacije rekreativno-sportskih događanja temeljem novoizgrađenih sportskih sadržaja na plaži Jaz te se predviđa mogućnost pokretanja novih </w:t>
      </w:r>
      <w:proofErr w:type="spellStart"/>
      <w:r w:rsidR="0072533D">
        <w:rPr>
          <w:rFonts w:ascii="Arial Narrow" w:hAnsi="Arial Narrow"/>
        </w:rPr>
        <w:t>outdoor</w:t>
      </w:r>
      <w:proofErr w:type="spellEnd"/>
      <w:r w:rsidR="0072533D">
        <w:rPr>
          <w:rFonts w:ascii="Arial Narrow" w:hAnsi="Arial Narrow"/>
        </w:rPr>
        <w:t xml:space="preserve"> događanja. Planira se mogućnost nastavka suradnje na održavanju biciklističke utrke Cro Race što će ovisiti o uvjetima i dogovoru sa Općinom Starigrad i Zadarskom županijom.</w:t>
      </w:r>
    </w:p>
    <w:p w:rsidR="004E17FD" w:rsidRDefault="004E17FD" w:rsidP="007E252B">
      <w:pPr>
        <w:pStyle w:val="Bezproreda"/>
        <w:rPr>
          <w:rFonts w:ascii="Arial Narrow" w:hAnsi="Arial Narrow"/>
        </w:rPr>
      </w:pPr>
    </w:p>
    <w:p w:rsidR="007E252B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2.3. Ekološke manifestacije</w:t>
      </w:r>
    </w:p>
    <w:p w:rsidR="00E7048C" w:rsidRDefault="00E7048C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Zajednica će poticati suradnju sa lokalnom zajednicom na održavanju ekološko-edukativnih aktivnosti, uz angažiranje vanjskih subjekata sukladno potrebama i mogućnostima.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2.4. Ostale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</w:t>
      </w:r>
      <w:r w:rsidR="00E7048C">
        <w:rPr>
          <w:rFonts w:ascii="Arial Narrow" w:hAnsi="Arial Narrow" w:cs="Arial"/>
        </w:rPr>
        <w:t xml:space="preserve">poticati i sudjelovati u organizaciji </w:t>
      </w:r>
      <w:r w:rsidRPr="004C71FD">
        <w:rPr>
          <w:rFonts w:ascii="Arial Narrow" w:hAnsi="Arial Narrow" w:cs="Arial"/>
        </w:rPr>
        <w:t xml:space="preserve">drugih manifestacija sukladno vlastitim mogućnostima i vanjskim čimbenicima. 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2.5. Potpore manifestacijama</w:t>
      </w:r>
    </w:p>
    <w:p w:rsidR="004B026A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</w:t>
      </w:r>
      <w:r w:rsidR="004B026A">
        <w:rPr>
          <w:rFonts w:ascii="Arial Narrow" w:hAnsi="Arial Narrow" w:cs="Arial"/>
        </w:rPr>
        <w:t>planira budžet za</w:t>
      </w:r>
      <w:r w:rsidRPr="004C71FD">
        <w:rPr>
          <w:rFonts w:ascii="Arial Narrow" w:hAnsi="Arial Narrow" w:cs="Arial"/>
        </w:rPr>
        <w:t xml:space="preserve"> potpore </w:t>
      </w:r>
      <w:r w:rsidR="004B026A">
        <w:rPr>
          <w:rFonts w:ascii="Arial Narrow" w:hAnsi="Arial Narrow" w:cs="Arial"/>
        </w:rPr>
        <w:t xml:space="preserve">manifestacijama </w:t>
      </w:r>
      <w:r w:rsidRPr="004C71FD">
        <w:rPr>
          <w:rFonts w:ascii="Arial Narrow" w:hAnsi="Arial Narrow" w:cs="Arial"/>
        </w:rPr>
        <w:t>temeljem provedenog javnog poziva za potpore manifestacijama na području Općine Starigrad u 20</w:t>
      </w:r>
      <w:r w:rsidR="00303B55">
        <w:rPr>
          <w:rFonts w:ascii="Arial Narrow" w:hAnsi="Arial Narrow" w:cs="Arial"/>
        </w:rPr>
        <w:t>20</w:t>
      </w:r>
      <w:r w:rsidRPr="004C71FD">
        <w:rPr>
          <w:rFonts w:ascii="Arial Narrow" w:hAnsi="Arial Narrow" w:cs="Arial"/>
        </w:rPr>
        <w:t>.g.</w:t>
      </w:r>
      <w:r w:rsidR="004B026A">
        <w:rPr>
          <w:rFonts w:ascii="Arial Narrow" w:hAnsi="Arial Narrow" w:cs="Arial"/>
        </w:rPr>
        <w:t xml:space="preserve"> te prema slijedećim kriterijima: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j</w:t>
      </w:r>
      <w:r w:rsidRPr="004B026A">
        <w:rPr>
          <w:rFonts w:ascii="Arial Narrow" w:hAnsi="Arial Narrow" w:cs="Arial"/>
          <w:sz w:val="22"/>
          <w:szCs w:val="22"/>
        </w:rPr>
        <w:t>asno definiran sadržaj i aktivnosti;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</w:t>
      </w:r>
      <w:r w:rsidRPr="004B026A">
        <w:rPr>
          <w:rFonts w:ascii="Arial Narrow" w:hAnsi="Arial Narrow" w:cs="Arial"/>
          <w:sz w:val="22"/>
          <w:szCs w:val="22"/>
        </w:rPr>
        <w:t>riginalnost aktivnosti u smislu obogaćenja turističke ponude na području Općine;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r</w:t>
      </w:r>
      <w:r w:rsidRPr="004B026A">
        <w:rPr>
          <w:rFonts w:ascii="Arial Narrow" w:hAnsi="Arial Narrow" w:cs="Arial"/>
          <w:sz w:val="22"/>
          <w:szCs w:val="22"/>
        </w:rPr>
        <w:t>azvoj sadržaja koji doprinose produženju turističke sezone;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</w:t>
      </w:r>
      <w:r w:rsidRPr="004B026A">
        <w:rPr>
          <w:rFonts w:ascii="Arial Narrow" w:hAnsi="Arial Narrow" w:cs="Arial"/>
          <w:sz w:val="22"/>
          <w:szCs w:val="22"/>
        </w:rPr>
        <w:t xml:space="preserve">oprinos promociji i jačanju </w:t>
      </w:r>
      <w:r w:rsidR="00E7048C">
        <w:rPr>
          <w:rFonts w:ascii="Arial Narrow" w:hAnsi="Arial Narrow" w:cs="Arial"/>
          <w:sz w:val="22"/>
          <w:szCs w:val="22"/>
        </w:rPr>
        <w:t>imidža</w:t>
      </w:r>
      <w:r w:rsidRPr="004B026A">
        <w:rPr>
          <w:rFonts w:ascii="Arial Narrow" w:hAnsi="Arial Narrow" w:cs="Arial"/>
          <w:sz w:val="22"/>
          <w:szCs w:val="22"/>
        </w:rPr>
        <w:t xml:space="preserve"> destinacije u zemlji i inozemstvu;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u</w:t>
      </w:r>
      <w:r w:rsidRPr="004B026A">
        <w:rPr>
          <w:rFonts w:ascii="Arial Narrow" w:hAnsi="Arial Narrow" w:cs="Arial"/>
          <w:sz w:val="22"/>
          <w:szCs w:val="22"/>
        </w:rPr>
        <w:t>češće podnositelja zahtjeva u sufinanciranju aktivnosti projekta iz vlastitih izvora;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u</w:t>
      </w:r>
      <w:r w:rsidRPr="004B026A">
        <w:rPr>
          <w:rFonts w:ascii="Arial Narrow" w:hAnsi="Arial Narrow" w:cs="Arial"/>
          <w:sz w:val="22"/>
          <w:szCs w:val="22"/>
        </w:rPr>
        <w:t>češće drugih subjekata u sufinanciranju aktivnosti projekta;</w:t>
      </w:r>
    </w:p>
    <w:p w:rsidR="008C0555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B026A">
        <w:rPr>
          <w:rFonts w:ascii="Arial Narrow" w:hAnsi="Arial Narrow" w:cs="Arial"/>
          <w:sz w:val="22"/>
          <w:szCs w:val="22"/>
        </w:rPr>
        <w:t xml:space="preserve">rocjena kvalitete projekta te doprinosa </w:t>
      </w:r>
      <w:r>
        <w:rPr>
          <w:rFonts w:ascii="Arial Narrow" w:hAnsi="Arial Narrow" w:cs="Arial"/>
          <w:sz w:val="22"/>
          <w:szCs w:val="22"/>
        </w:rPr>
        <w:t xml:space="preserve">zadanim </w:t>
      </w:r>
      <w:r w:rsidR="008C0555">
        <w:rPr>
          <w:rFonts w:ascii="Arial Narrow" w:hAnsi="Arial Narrow" w:cs="Arial"/>
          <w:sz w:val="22"/>
          <w:szCs w:val="22"/>
        </w:rPr>
        <w:t xml:space="preserve">razvojnim </w:t>
      </w:r>
      <w:r w:rsidRPr="004B026A">
        <w:rPr>
          <w:rFonts w:ascii="Arial Narrow" w:hAnsi="Arial Narrow" w:cs="Arial"/>
          <w:sz w:val="22"/>
          <w:szCs w:val="22"/>
        </w:rPr>
        <w:t>ciljevima</w:t>
      </w:r>
      <w:r w:rsidR="008C0555">
        <w:rPr>
          <w:rFonts w:ascii="Arial Narrow" w:hAnsi="Arial Narrow" w:cs="Arial"/>
          <w:sz w:val="22"/>
          <w:szCs w:val="22"/>
        </w:rPr>
        <w:t>;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</w:p>
    <w:p w:rsid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</w:t>
      </w:r>
      <w:r w:rsidRPr="004B026A">
        <w:rPr>
          <w:rFonts w:ascii="Arial Narrow" w:hAnsi="Arial Narrow" w:cs="Arial"/>
          <w:sz w:val="22"/>
          <w:szCs w:val="22"/>
        </w:rPr>
        <w:t>ealizacija projekta u tekućoj godini.</w:t>
      </w:r>
    </w:p>
    <w:p w:rsidR="008C0555" w:rsidRPr="004B026A" w:rsidRDefault="008C0555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Javni poziv raspisuje i detaljno razrađene kriterije utvrđuje Turističko vijeće TZO Starigrad koje potom i donosi odluke o potporama.</w:t>
      </w:r>
    </w:p>
    <w:p w:rsidR="007E252B" w:rsidRDefault="007E252B" w:rsidP="004B026A">
      <w:pPr>
        <w:rPr>
          <w:rFonts w:ascii="Arial Narrow" w:hAnsi="Arial Narrow"/>
        </w:rPr>
      </w:pPr>
      <w:r w:rsidRPr="004B026A">
        <w:rPr>
          <w:rFonts w:ascii="Arial Narrow" w:hAnsi="Arial Narrow" w:cs="Arial"/>
        </w:rPr>
        <w:t xml:space="preserve"> </w:t>
      </w:r>
    </w:p>
    <w:p w:rsidR="00AF2E87" w:rsidRDefault="007E252B" w:rsidP="007E252B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SREDSTVA UKUPNO: </w:t>
      </w:r>
      <w:r w:rsidR="0072533D">
        <w:rPr>
          <w:rFonts w:ascii="Arial Narrow" w:hAnsi="Arial Narrow"/>
        </w:rPr>
        <w:t>945.000,00</w:t>
      </w:r>
    </w:p>
    <w:p w:rsidR="007E252B" w:rsidRPr="00502E14" w:rsidRDefault="007E252B" w:rsidP="007E252B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TZO Starigrad, Općina Starigrad, Turistički ured</w:t>
      </w:r>
    </w:p>
    <w:p w:rsidR="007E252B" w:rsidRDefault="007E252B" w:rsidP="007E252B">
      <w:pPr>
        <w:pStyle w:val="Bezproreda"/>
      </w:pPr>
      <w:r w:rsidRPr="00502E14">
        <w:rPr>
          <w:rFonts w:ascii="Arial Narrow" w:hAnsi="Arial Narrow"/>
        </w:rPr>
        <w:t>ROK: travanj-listopad 20</w:t>
      </w:r>
      <w:r w:rsidR="00BF0213">
        <w:rPr>
          <w:rFonts w:ascii="Arial Narrow" w:hAnsi="Arial Narrow"/>
        </w:rPr>
        <w:t>20</w:t>
      </w:r>
      <w:r w:rsidRPr="004C71FD">
        <w:t>.</w:t>
      </w:r>
    </w:p>
    <w:p w:rsidR="00547031" w:rsidRDefault="00547031" w:rsidP="007E252B">
      <w:pPr>
        <w:pStyle w:val="Bezproreda"/>
      </w:pPr>
    </w:p>
    <w:p w:rsidR="009714D2" w:rsidRDefault="009714D2" w:rsidP="00C85745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</w:p>
    <w:p w:rsidR="00C85745" w:rsidRDefault="00C85745" w:rsidP="00C85745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 w:rsidRPr="000763D4">
        <w:rPr>
          <w:rFonts w:ascii="Arial Narrow" w:hAnsi="Arial Narrow" w:cs="Arial"/>
          <w:b/>
          <w:bCs/>
        </w:rPr>
        <w:t>2.3. NOVI PROIZVODI</w:t>
      </w:r>
    </w:p>
    <w:p w:rsidR="00D80932" w:rsidRDefault="00D80932" w:rsidP="00C85745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</w:p>
    <w:p w:rsidR="00D80932" w:rsidRDefault="00F011E2" w:rsidP="00F011E2">
      <w:pPr>
        <w:spacing w:after="0" w:line="240" w:lineRule="auto"/>
        <w:rPr>
          <w:rFonts w:ascii="Arial Narrow" w:hAnsi="Arial Narrow" w:cs="Arial"/>
          <w:bCs/>
        </w:rPr>
      </w:pPr>
      <w:r w:rsidRPr="00F011E2">
        <w:rPr>
          <w:rFonts w:ascii="Arial Narrow" w:hAnsi="Arial Narrow" w:cs="Arial"/>
          <w:bCs/>
        </w:rPr>
        <w:t>Nastavljaju se aktivnosti usmjerene prema turističkoj valorizaciji prirodnih, kulturni</w:t>
      </w:r>
      <w:r w:rsidR="00D80932">
        <w:rPr>
          <w:rFonts w:ascii="Arial Narrow" w:hAnsi="Arial Narrow" w:cs="Arial"/>
          <w:bCs/>
        </w:rPr>
        <w:t>h i drugih vrijednosti područja, sa naglaskom na „</w:t>
      </w:r>
      <w:proofErr w:type="spellStart"/>
      <w:r w:rsidR="00D80932">
        <w:rPr>
          <w:rFonts w:ascii="Arial Narrow" w:hAnsi="Arial Narrow" w:cs="Arial"/>
          <w:bCs/>
        </w:rPr>
        <w:t>outdoor</w:t>
      </w:r>
      <w:proofErr w:type="spellEnd"/>
      <w:r w:rsidR="00D80932">
        <w:rPr>
          <w:rFonts w:ascii="Arial Narrow" w:hAnsi="Arial Narrow" w:cs="Arial"/>
          <w:bCs/>
        </w:rPr>
        <w:t>“ ponudu.</w:t>
      </w:r>
    </w:p>
    <w:p w:rsidR="00D80932" w:rsidRDefault="00D80932" w:rsidP="00F011E2">
      <w:pPr>
        <w:spacing w:after="0" w:line="240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Naime, od samih početaka rada TZ-e nakon Domovinskog rata destinacija se razvija pod nazivom „Rivijera Paklenica – tamo gdje planina dotiče more“ te se, uz ljetnu ponudu koja jest i ostat će temeljni turistički resurs, </w:t>
      </w:r>
      <w:r>
        <w:rPr>
          <w:rFonts w:ascii="Arial Narrow" w:hAnsi="Arial Narrow" w:cs="Arial"/>
          <w:bCs/>
        </w:rPr>
        <w:lastRenderedPageBreak/>
        <w:t>razvija ponuda aktivnog odmora</w:t>
      </w:r>
      <w:r w:rsidR="00762831">
        <w:rPr>
          <w:rFonts w:ascii="Arial Narrow" w:hAnsi="Arial Narrow" w:cs="Arial"/>
          <w:bCs/>
        </w:rPr>
        <w:t xml:space="preserve"> u planinskom zaleđu</w:t>
      </w:r>
      <w:r>
        <w:rPr>
          <w:rFonts w:ascii="Arial Narrow" w:hAnsi="Arial Narrow" w:cs="Arial"/>
          <w:bCs/>
        </w:rPr>
        <w:t xml:space="preserve"> te ističu prirodni atributi s obzirom na smještenost unutar zaštićenih prirodnih područja i okruženost istima</w:t>
      </w:r>
      <w:r w:rsidR="00762831">
        <w:rPr>
          <w:rFonts w:ascii="Arial Narrow" w:hAnsi="Arial Narrow" w:cs="Arial"/>
          <w:bCs/>
        </w:rPr>
        <w:t xml:space="preserve">(NP-ovi i PP-e). U daljnjem radu potrebno je poticati daljnji razvoj ponude sa naglaskom na doživljaj gosta te zadržavanje pozicije prepoznate </w:t>
      </w:r>
      <w:proofErr w:type="spellStart"/>
      <w:r w:rsidR="00762831">
        <w:rPr>
          <w:rFonts w:ascii="Arial Narrow" w:hAnsi="Arial Narrow" w:cs="Arial"/>
          <w:bCs/>
        </w:rPr>
        <w:t>outdoor</w:t>
      </w:r>
      <w:proofErr w:type="spellEnd"/>
      <w:r w:rsidR="00762831">
        <w:rPr>
          <w:rFonts w:ascii="Arial Narrow" w:hAnsi="Arial Narrow" w:cs="Arial"/>
          <w:bCs/>
        </w:rPr>
        <w:t xml:space="preserve"> destinacije. Uz aktivnosti TZ-e, za to je neophodno daljnje jačanje uloge sudionika turističkog prometa(agencije, smještaj, javne ustanove NP-a Paklenica i PP-e Velebit, organizatori  tematskih događan</w:t>
      </w:r>
      <w:r w:rsidR="00680BA4">
        <w:rPr>
          <w:rFonts w:ascii="Arial Narrow" w:hAnsi="Arial Narrow" w:cs="Arial"/>
          <w:bCs/>
        </w:rPr>
        <w:t xml:space="preserve">ja, ugostiteljska ponuda i </w:t>
      </w:r>
      <w:proofErr w:type="spellStart"/>
      <w:r w:rsidR="00680BA4">
        <w:rPr>
          <w:rFonts w:ascii="Arial Narrow" w:hAnsi="Arial Narrow" w:cs="Arial"/>
          <w:bCs/>
        </w:rPr>
        <w:t>dr</w:t>
      </w:r>
      <w:proofErr w:type="spellEnd"/>
      <w:r w:rsidR="00680BA4">
        <w:rPr>
          <w:rFonts w:ascii="Arial Narrow" w:hAnsi="Arial Narrow" w:cs="Arial"/>
          <w:bCs/>
        </w:rPr>
        <w:t>.).</w:t>
      </w:r>
    </w:p>
    <w:p w:rsidR="00680BA4" w:rsidRDefault="00680BA4" w:rsidP="00F011E2">
      <w:pPr>
        <w:spacing w:after="0" w:line="240" w:lineRule="auto"/>
        <w:rPr>
          <w:rFonts w:ascii="Arial Narrow" w:hAnsi="Arial Narrow" w:cs="Arial"/>
          <w:bCs/>
        </w:rPr>
      </w:pPr>
    </w:p>
    <w:p w:rsidR="00F011E2" w:rsidRPr="00F011E2" w:rsidRDefault="00F011E2" w:rsidP="00F011E2">
      <w:pPr>
        <w:spacing w:after="0" w:line="240" w:lineRule="auto"/>
        <w:rPr>
          <w:rFonts w:ascii="Arial Narrow" w:hAnsi="Arial Narrow" w:cs="Arial"/>
          <w:bCs/>
        </w:rPr>
      </w:pPr>
      <w:r w:rsidRPr="00F011E2">
        <w:rPr>
          <w:rFonts w:ascii="Arial Narrow" w:hAnsi="Arial Narrow" w:cs="Arial"/>
          <w:bCs/>
        </w:rPr>
        <w:t xml:space="preserve"> </w:t>
      </w:r>
      <w:r w:rsidR="00762831">
        <w:rPr>
          <w:rFonts w:ascii="Arial Narrow" w:hAnsi="Arial Narrow" w:cs="Arial"/>
          <w:bCs/>
        </w:rPr>
        <w:t>Planira se</w:t>
      </w:r>
      <w:r w:rsidRPr="00F011E2">
        <w:rPr>
          <w:rFonts w:ascii="Arial Narrow" w:hAnsi="Arial Narrow" w:cs="Arial"/>
          <w:bCs/>
        </w:rPr>
        <w:t xml:space="preserve"> vršiti održavanje i daljnji razvo</w:t>
      </w:r>
      <w:r w:rsidR="004E17FD">
        <w:rPr>
          <w:rFonts w:ascii="Arial Narrow" w:hAnsi="Arial Narrow" w:cs="Arial"/>
          <w:bCs/>
        </w:rPr>
        <w:t>j do sada formiranih proizvoda(</w:t>
      </w:r>
      <w:proofErr w:type="spellStart"/>
      <w:r w:rsidR="004E17FD">
        <w:rPr>
          <w:rFonts w:ascii="Arial Narrow" w:hAnsi="Arial Narrow" w:cs="Arial"/>
          <w:bCs/>
        </w:rPr>
        <w:t>Hike</w:t>
      </w:r>
      <w:proofErr w:type="spellEnd"/>
      <w:r w:rsidR="004E17FD">
        <w:rPr>
          <w:rFonts w:ascii="Arial Narrow" w:hAnsi="Arial Narrow" w:cs="Arial"/>
          <w:bCs/>
        </w:rPr>
        <w:t>&amp;</w:t>
      </w:r>
      <w:proofErr w:type="spellStart"/>
      <w:r w:rsidR="004E17FD">
        <w:rPr>
          <w:rFonts w:ascii="Arial Narrow" w:hAnsi="Arial Narrow" w:cs="Arial"/>
          <w:bCs/>
        </w:rPr>
        <w:t>bike</w:t>
      </w:r>
      <w:proofErr w:type="spellEnd"/>
      <w:r w:rsidR="004E17FD">
        <w:rPr>
          <w:rFonts w:ascii="Arial Narrow" w:hAnsi="Arial Narrow" w:cs="Arial"/>
          <w:bCs/>
        </w:rPr>
        <w:t xml:space="preserve">, Mirila, </w:t>
      </w:r>
      <w:proofErr w:type="spellStart"/>
      <w:r w:rsidR="004E17FD">
        <w:rPr>
          <w:rFonts w:ascii="Arial Narrow" w:hAnsi="Arial Narrow" w:cs="Arial"/>
          <w:bCs/>
        </w:rPr>
        <w:t>Winnetou</w:t>
      </w:r>
      <w:proofErr w:type="spellEnd"/>
      <w:r w:rsidR="004E17FD">
        <w:rPr>
          <w:rFonts w:ascii="Arial Narrow" w:hAnsi="Arial Narrow" w:cs="Arial"/>
          <w:bCs/>
        </w:rPr>
        <w:t xml:space="preserve">, </w:t>
      </w:r>
      <w:proofErr w:type="spellStart"/>
      <w:r w:rsidR="004E17FD">
        <w:rPr>
          <w:rFonts w:ascii="Arial Narrow" w:hAnsi="Arial Narrow" w:cs="Arial"/>
          <w:bCs/>
        </w:rPr>
        <w:t>O</w:t>
      </w:r>
      <w:r w:rsidRPr="00F011E2">
        <w:rPr>
          <w:rFonts w:ascii="Arial Narrow" w:hAnsi="Arial Narrow" w:cs="Arial"/>
          <w:bCs/>
        </w:rPr>
        <w:t>utdoor</w:t>
      </w:r>
      <w:proofErr w:type="spellEnd"/>
      <w:r w:rsidR="004E17FD">
        <w:rPr>
          <w:rFonts w:ascii="Arial Narrow" w:hAnsi="Arial Narrow" w:cs="Arial"/>
          <w:bCs/>
        </w:rPr>
        <w:t xml:space="preserve"> events, P</w:t>
      </w:r>
      <w:r w:rsidR="009D43CF">
        <w:rPr>
          <w:rFonts w:ascii="Arial Narrow" w:hAnsi="Arial Narrow" w:cs="Arial"/>
          <w:bCs/>
        </w:rPr>
        <w:t xml:space="preserve">aklenica </w:t>
      </w:r>
      <w:proofErr w:type="spellStart"/>
      <w:r w:rsidR="009D43CF">
        <w:rPr>
          <w:rFonts w:ascii="Arial Narrow" w:hAnsi="Arial Narrow" w:cs="Arial"/>
          <w:bCs/>
        </w:rPr>
        <w:t>trails</w:t>
      </w:r>
      <w:proofErr w:type="spellEnd"/>
      <w:r w:rsidRPr="00F011E2">
        <w:rPr>
          <w:rFonts w:ascii="Arial Narrow" w:hAnsi="Arial Narrow" w:cs="Arial"/>
          <w:bCs/>
        </w:rPr>
        <w:t xml:space="preserve">) te djelovati na razvoju novih proizvoda. </w:t>
      </w:r>
      <w:r>
        <w:rPr>
          <w:rFonts w:ascii="Arial Narrow" w:hAnsi="Arial Narrow" w:cs="Arial"/>
          <w:bCs/>
        </w:rPr>
        <w:t xml:space="preserve"> Značajnu ulogu u tim procesima imat će uključenost dionika javnog i privatnog sektora u destinaciji a jedna od otežavajućih okolnosti je nedostatak određene infrastrukture potrebne za snažniji iskorak u odnosu na postignuto(hotelski kapaciteti sa proširenim sadržajima, odgovarajući zatvoreni prostori za sportsko-turističke i kulturne sadržaje, </w:t>
      </w:r>
      <w:r w:rsidR="009D43CF">
        <w:rPr>
          <w:rFonts w:ascii="Arial Narrow" w:hAnsi="Arial Narrow" w:cs="Arial"/>
          <w:bCs/>
        </w:rPr>
        <w:t xml:space="preserve">neriješeni imovinsko-pravni odnosi na javnim površinama i </w:t>
      </w:r>
      <w:proofErr w:type="spellStart"/>
      <w:r w:rsidR="009D43CF">
        <w:rPr>
          <w:rFonts w:ascii="Arial Narrow" w:hAnsi="Arial Narrow" w:cs="Arial"/>
          <w:bCs/>
        </w:rPr>
        <w:t>sl</w:t>
      </w:r>
      <w:proofErr w:type="spellEnd"/>
      <w:r w:rsidR="009D43CF">
        <w:rPr>
          <w:rFonts w:ascii="Arial Narrow" w:hAnsi="Arial Narrow" w:cs="Arial"/>
          <w:bCs/>
        </w:rPr>
        <w:t>.).</w:t>
      </w:r>
      <w:r w:rsidR="00D47E98">
        <w:rPr>
          <w:rFonts w:ascii="Arial Narrow" w:hAnsi="Arial Narrow" w:cs="Arial"/>
          <w:bCs/>
        </w:rPr>
        <w:t xml:space="preserve"> Tijek realizacije aktivnosti će nadalje ovisiti o dostupnim javnim pozivima za potpore, unutar i izvan sustava HTZ-e.</w:t>
      </w:r>
    </w:p>
    <w:p w:rsidR="000F51C2" w:rsidRDefault="000F51C2" w:rsidP="00C85745">
      <w:pPr>
        <w:rPr>
          <w:rFonts w:ascii="Arial Narrow" w:hAnsi="Arial Narrow" w:cs="Arial"/>
          <w:bCs/>
        </w:rPr>
      </w:pPr>
    </w:p>
    <w:p w:rsidR="008A6B26" w:rsidRDefault="00762831" w:rsidP="00C8574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Temeljem upućene inicijative </w:t>
      </w:r>
      <w:r w:rsidR="00075708">
        <w:rPr>
          <w:rFonts w:ascii="Arial Narrow" w:hAnsi="Arial Narrow" w:cs="Arial"/>
          <w:bCs/>
        </w:rPr>
        <w:t xml:space="preserve">TZO Starigrad i JU NP Paklenica </w:t>
      </w:r>
      <w:r w:rsidR="008A6B26">
        <w:rPr>
          <w:rFonts w:ascii="Arial Narrow" w:hAnsi="Arial Narrow" w:cs="Arial"/>
          <w:bCs/>
        </w:rPr>
        <w:t xml:space="preserve"> prema TZŽ Zadarske za pokretanje marketinškog projekta ZADAR NATURE (radni naslov)</w:t>
      </w:r>
      <w:r w:rsidR="003A723D">
        <w:rPr>
          <w:rFonts w:ascii="Arial Narrow" w:hAnsi="Arial Narrow" w:cs="Arial"/>
          <w:bCs/>
        </w:rPr>
        <w:t xml:space="preserve"> očekuje se suradnja u aktivnostima snažnije turističke valorizacije   </w:t>
      </w:r>
      <w:r w:rsidR="008A6B26">
        <w:rPr>
          <w:rFonts w:ascii="Arial Narrow" w:hAnsi="Arial Narrow" w:cs="Arial"/>
          <w:bCs/>
        </w:rPr>
        <w:t xml:space="preserve"> zaš</w:t>
      </w:r>
      <w:r w:rsidR="003A723D">
        <w:rPr>
          <w:rFonts w:ascii="Arial Narrow" w:hAnsi="Arial Narrow" w:cs="Arial"/>
          <w:bCs/>
        </w:rPr>
        <w:t>tićenih prirodnih</w:t>
      </w:r>
      <w:r>
        <w:rPr>
          <w:rFonts w:ascii="Arial Narrow" w:hAnsi="Arial Narrow" w:cs="Arial"/>
          <w:bCs/>
        </w:rPr>
        <w:t xml:space="preserve"> područja regije</w:t>
      </w:r>
      <w:r w:rsidR="003A723D">
        <w:rPr>
          <w:rFonts w:ascii="Arial Narrow" w:hAnsi="Arial Narrow" w:cs="Arial"/>
          <w:bCs/>
        </w:rPr>
        <w:t xml:space="preserve"> kao bitnog elementa regionalne turističke ponude. </w:t>
      </w:r>
      <w:r w:rsidR="008A6B26">
        <w:rPr>
          <w:rFonts w:ascii="Arial Narrow" w:hAnsi="Arial Narrow" w:cs="Arial"/>
          <w:bCs/>
        </w:rPr>
        <w:t>Predlaže se sudjelovanje</w:t>
      </w:r>
      <w:r w:rsidR="00075708">
        <w:rPr>
          <w:rFonts w:ascii="Arial Narrow" w:hAnsi="Arial Narrow" w:cs="Arial"/>
          <w:bCs/>
        </w:rPr>
        <w:t xml:space="preserve"> i povezivanje</w:t>
      </w:r>
      <w:r w:rsidR="008A6B26">
        <w:rPr>
          <w:rFonts w:ascii="Arial Narrow" w:hAnsi="Arial Narrow" w:cs="Arial"/>
          <w:bCs/>
        </w:rPr>
        <w:t xml:space="preserve"> svih</w:t>
      </w:r>
      <w:r w:rsidR="00075708">
        <w:rPr>
          <w:rFonts w:ascii="Arial Narrow" w:hAnsi="Arial Narrow" w:cs="Arial"/>
          <w:bCs/>
        </w:rPr>
        <w:t xml:space="preserve"> interesnih</w:t>
      </w:r>
      <w:r w:rsidR="008A6B26">
        <w:rPr>
          <w:rFonts w:ascii="Arial Narrow" w:hAnsi="Arial Narrow" w:cs="Arial"/>
          <w:bCs/>
        </w:rPr>
        <w:t xml:space="preserve"> </w:t>
      </w:r>
      <w:r w:rsidR="00075708">
        <w:rPr>
          <w:rFonts w:ascii="Arial Narrow" w:hAnsi="Arial Narrow" w:cs="Arial"/>
          <w:bCs/>
        </w:rPr>
        <w:t xml:space="preserve">javnih ustanova na području regije (np, </w:t>
      </w:r>
      <w:proofErr w:type="spellStart"/>
      <w:r w:rsidR="00075708">
        <w:rPr>
          <w:rFonts w:ascii="Arial Narrow" w:hAnsi="Arial Narrow" w:cs="Arial"/>
          <w:bCs/>
        </w:rPr>
        <w:t>pp</w:t>
      </w:r>
      <w:proofErr w:type="spellEnd"/>
      <w:r w:rsidR="00075708">
        <w:rPr>
          <w:rFonts w:ascii="Arial Narrow" w:hAnsi="Arial Narrow" w:cs="Arial"/>
          <w:bCs/>
        </w:rPr>
        <w:t xml:space="preserve"> i ostali) u svrhu snažnije zastupljenosti proizvoda i povećanja vidljivosti na turističkom tržištu. Za naše područje</w:t>
      </w:r>
      <w:r w:rsidR="00303B55">
        <w:rPr>
          <w:rFonts w:ascii="Arial Narrow" w:hAnsi="Arial Narrow" w:cs="Arial"/>
          <w:bCs/>
        </w:rPr>
        <w:t>,</w:t>
      </w:r>
      <w:r w:rsidR="00075708">
        <w:rPr>
          <w:rFonts w:ascii="Arial Narrow" w:hAnsi="Arial Narrow" w:cs="Arial"/>
          <w:bCs/>
        </w:rPr>
        <w:t xml:space="preserve"> </w:t>
      </w:r>
      <w:r w:rsidR="00303B55">
        <w:rPr>
          <w:rFonts w:ascii="Arial Narrow" w:hAnsi="Arial Narrow" w:cs="Arial"/>
          <w:bCs/>
        </w:rPr>
        <w:t xml:space="preserve">s obzirom na </w:t>
      </w:r>
      <w:r w:rsidR="00075708">
        <w:rPr>
          <w:rFonts w:ascii="Arial Narrow" w:hAnsi="Arial Narrow" w:cs="Arial"/>
          <w:bCs/>
        </w:rPr>
        <w:t>NP Paklenica i PP Velebit</w:t>
      </w:r>
      <w:r w:rsidR="00303B55">
        <w:rPr>
          <w:rFonts w:ascii="Arial Narrow" w:hAnsi="Arial Narrow" w:cs="Arial"/>
          <w:bCs/>
        </w:rPr>
        <w:t>,</w:t>
      </w:r>
      <w:r w:rsidR="00075708">
        <w:rPr>
          <w:rFonts w:ascii="Arial Narrow" w:hAnsi="Arial Narrow" w:cs="Arial"/>
          <w:bCs/>
        </w:rPr>
        <w:t xml:space="preserve">  to bi značilo dodatni kanal za promociju destinacije</w:t>
      </w:r>
      <w:r w:rsidR="00303B55">
        <w:rPr>
          <w:rFonts w:ascii="Arial Narrow" w:hAnsi="Arial Narrow" w:cs="Arial"/>
          <w:bCs/>
        </w:rPr>
        <w:t xml:space="preserve"> i povećanje posjećenosti</w:t>
      </w:r>
      <w:r w:rsidR="00075708">
        <w:rPr>
          <w:rFonts w:ascii="Arial Narrow" w:hAnsi="Arial Narrow" w:cs="Arial"/>
          <w:bCs/>
        </w:rPr>
        <w:t>, osobito izvan glavne turističke sezone.</w:t>
      </w:r>
    </w:p>
    <w:p w:rsidR="00EE37B1" w:rsidRDefault="00EE37B1" w:rsidP="00C8574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Novi Zakon o TZ-ama i promicanju hrvatskog turizma koji stupa na snagu iduće godine poticat će udruživanje turističkih zajednica koje može biti formalno i projektno</w:t>
      </w:r>
      <w:r w:rsidR="00680BA4">
        <w:rPr>
          <w:rFonts w:ascii="Arial Narrow" w:hAnsi="Arial Narrow" w:cs="Arial"/>
          <w:bCs/>
        </w:rPr>
        <w:t xml:space="preserve"> te će moći biti jedan od načina formiranja novih proizvoda uz potpore sustava HTZ-e.</w:t>
      </w:r>
      <w:r>
        <w:rPr>
          <w:rFonts w:ascii="Arial Narrow" w:hAnsi="Arial Narrow" w:cs="Arial"/>
          <w:bCs/>
        </w:rPr>
        <w:t xml:space="preserve"> Mi smo na našem području već uspostavili određenu projektnu suradnju sa okolnim turističkim zajednicama i ona se svakako planira nastaviti u smislu subregije Rivijera Paklenica. Odrađeni su i pojedini razgovori na temu udruživanja (okolne TZ-e, Ministarstvo turizma), no, donošenje konkretnih odluka po pitanju udruživanja će biti realno moguće nakon donošenja pripadajućih Pravilnika koji će detaljno regulirati </w:t>
      </w:r>
      <w:r w:rsidR="00680BA4">
        <w:rPr>
          <w:rFonts w:ascii="Arial Narrow" w:hAnsi="Arial Narrow" w:cs="Arial"/>
          <w:bCs/>
        </w:rPr>
        <w:t xml:space="preserve">modele, načine, prava i obveze vezano za udruživanje TZ-a. Pravilnik je trenutno na savjetovanju sa javnošću te je najavljeno njegovo donošenje do kraja 2019.godine. </w:t>
      </w:r>
    </w:p>
    <w:p w:rsidR="001C6BA2" w:rsidRDefault="001C6BA2" w:rsidP="00C85745">
      <w:pPr>
        <w:pStyle w:val="Bezproreda"/>
        <w:rPr>
          <w:rFonts w:ascii="Arial Narrow" w:hAnsi="Arial Narrow"/>
        </w:rPr>
      </w:pPr>
    </w:p>
    <w:p w:rsidR="00C85745" w:rsidRPr="00AF2E87" w:rsidRDefault="00CE1DEA" w:rsidP="00C85745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SREDSTVA UKUPNO: </w:t>
      </w:r>
      <w:r w:rsidR="0072533D">
        <w:rPr>
          <w:rFonts w:ascii="Arial Narrow" w:hAnsi="Arial Narrow"/>
        </w:rPr>
        <w:t>160.000,00</w:t>
      </w:r>
    </w:p>
    <w:p w:rsidR="00C85745" w:rsidRPr="008C0555" w:rsidRDefault="00C85745" w:rsidP="00C85745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NOSIOC: Turističko vijeće, Turistički ured</w:t>
      </w:r>
    </w:p>
    <w:p w:rsidR="00C85745" w:rsidRPr="008C0555" w:rsidRDefault="00C85745" w:rsidP="00C85745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8C0555">
        <w:rPr>
          <w:rFonts w:ascii="Arial Narrow" w:hAnsi="Arial Narrow"/>
        </w:rPr>
        <w:t>.g.</w:t>
      </w:r>
    </w:p>
    <w:p w:rsidR="00C85745" w:rsidRDefault="00C85745" w:rsidP="00C85745">
      <w:pPr>
        <w:rPr>
          <w:rFonts w:ascii="Arial Narrow" w:hAnsi="Arial Narrow"/>
        </w:rPr>
      </w:pPr>
    </w:p>
    <w:p w:rsidR="00B65FCA" w:rsidRDefault="00B65FCA" w:rsidP="00B65FCA">
      <w:pPr>
        <w:spacing w:after="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2.4.  </w:t>
      </w:r>
      <w:r w:rsidRPr="004C71FD">
        <w:rPr>
          <w:rFonts w:ascii="Arial Narrow" w:hAnsi="Arial Narrow" w:cs="Arial"/>
          <w:b/>
          <w:bCs/>
        </w:rPr>
        <w:t>POTPORA RAZVOJU DMK-a</w:t>
      </w:r>
    </w:p>
    <w:p w:rsidR="00A741A0" w:rsidRDefault="00A741A0" w:rsidP="00B65FCA">
      <w:pPr>
        <w:spacing w:after="0" w:line="240" w:lineRule="auto"/>
        <w:rPr>
          <w:rFonts w:ascii="Arial Narrow" w:hAnsi="Arial Narrow" w:cs="Arial"/>
          <w:b/>
          <w:bCs/>
        </w:rPr>
      </w:pPr>
    </w:p>
    <w:p w:rsidR="00764F29" w:rsidRDefault="00B65FCA" w:rsidP="00B65F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Planira se nastavak suradnje</w:t>
      </w:r>
      <w:r w:rsidR="00764F29">
        <w:rPr>
          <w:rFonts w:ascii="Arial Narrow" w:hAnsi="Arial Narrow" w:cs="Arial"/>
        </w:rPr>
        <w:t xml:space="preserve"> sa TZŽ Zadarske i lokalnim turističkim agencijama. Kroz aktivnosti edukacije i koordinacije poticat će se usmjeravanje rada agencija prema DMK konceptu, razvoj složenih turističkih proizvoda za tržišta posebnih interesa što je u našoj destinaciji prvenstveno aktivni odmor. Cilj je zajedničkim djelovanjem razvijati kvalitetne turističke proizvode specifične za destinaciju kao temelj za daljnji razvoj turističke ponude destinacije, ciljanu promociju i jačanje imidža destinacije.</w:t>
      </w:r>
    </w:p>
    <w:p w:rsidR="00E233D2" w:rsidRPr="00AF2E87" w:rsidRDefault="00B65FCA" w:rsidP="00B65FCA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SREDSTVA: </w:t>
      </w:r>
      <w:r w:rsidR="0072533D">
        <w:rPr>
          <w:rFonts w:ascii="Arial Narrow" w:hAnsi="Arial Narrow"/>
        </w:rPr>
        <w:t>5.000,00</w:t>
      </w:r>
    </w:p>
    <w:p w:rsidR="00B65FCA" w:rsidRPr="008C0555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NOSIOC: Turistički ured;</w:t>
      </w:r>
    </w:p>
    <w:p w:rsidR="00B65FCA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8C0555">
        <w:rPr>
          <w:rFonts w:ascii="Arial Narrow" w:hAnsi="Arial Narrow"/>
        </w:rPr>
        <w:t>.</w:t>
      </w:r>
    </w:p>
    <w:p w:rsidR="0072533D" w:rsidRDefault="0072533D" w:rsidP="00B65FCA">
      <w:pPr>
        <w:pStyle w:val="Bezproreda"/>
        <w:rPr>
          <w:rFonts w:ascii="Arial Narrow" w:hAnsi="Arial Narrow"/>
        </w:rPr>
      </w:pPr>
    </w:p>
    <w:p w:rsidR="0072533D" w:rsidRDefault="0072533D" w:rsidP="00B65FCA">
      <w:pPr>
        <w:pStyle w:val="Bezproreda"/>
        <w:rPr>
          <w:rFonts w:ascii="Arial Narrow" w:hAnsi="Arial Narrow"/>
        </w:rPr>
      </w:pPr>
    </w:p>
    <w:p w:rsidR="0072533D" w:rsidRDefault="0072533D" w:rsidP="00B65FCA">
      <w:pPr>
        <w:pStyle w:val="Bezproreda"/>
        <w:rPr>
          <w:rFonts w:ascii="Arial Narrow" w:hAnsi="Arial Narrow"/>
        </w:rPr>
      </w:pPr>
    </w:p>
    <w:p w:rsidR="0072533D" w:rsidRDefault="0072533D" w:rsidP="00B65FCA">
      <w:pPr>
        <w:pStyle w:val="Bezproreda"/>
        <w:rPr>
          <w:rFonts w:ascii="Arial Narrow" w:hAnsi="Arial Narrow"/>
        </w:rPr>
      </w:pPr>
    </w:p>
    <w:p w:rsidR="0072533D" w:rsidRDefault="0072533D" w:rsidP="00B65FCA">
      <w:pPr>
        <w:pStyle w:val="Bezproreda"/>
        <w:rPr>
          <w:rFonts w:ascii="Arial Narrow" w:hAnsi="Arial Narrow"/>
        </w:rPr>
      </w:pPr>
    </w:p>
    <w:p w:rsidR="0072533D" w:rsidRPr="008C0555" w:rsidRDefault="0072533D" w:rsidP="00B65FCA">
      <w:pPr>
        <w:pStyle w:val="Bezproreda"/>
        <w:rPr>
          <w:rFonts w:ascii="Arial Narrow" w:hAnsi="Arial Narrow"/>
        </w:rPr>
      </w:pPr>
    </w:p>
    <w:p w:rsidR="00B65FCA" w:rsidRPr="00703A7A" w:rsidRDefault="00B65FCA" w:rsidP="00B65FCA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lastRenderedPageBreak/>
        <w:t xml:space="preserve">3. </w:t>
      </w:r>
      <w:r w:rsidRPr="004C71FD">
        <w:rPr>
          <w:rFonts w:ascii="Arial Narrow" w:hAnsi="Arial Narrow" w:cs="Arial"/>
          <w:b/>
          <w:bCs/>
          <w:u w:val="single"/>
        </w:rPr>
        <w:t xml:space="preserve">  KOMUNIKACIJA VRIJEDNOSTI</w:t>
      </w: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3.1. </w:t>
      </w:r>
      <w:r w:rsidRPr="004C71FD">
        <w:rPr>
          <w:rFonts w:ascii="Arial Narrow" w:hAnsi="Arial Narrow" w:cs="Arial"/>
        </w:rPr>
        <w:t>ONLINE KOMUNIKACIJE</w:t>
      </w:r>
    </w:p>
    <w:p w:rsidR="00B65FCA" w:rsidRPr="004C71FD" w:rsidRDefault="00B65FCA" w:rsidP="00B65FCA">
      <w:pPr>
        <w:pStyle w:val="Bezproreda"/>
      </w:pP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OGLAŠAVANJE</w:t>
      </w:r>
    </w:p>
    <w:p w:rsidR="00CF7373" w:rsidRDefault="00CF7373" w:rsidP="00B65FCA">
      <w:pPr>
        <w:spacing w:after="0" w:line="240" w:lineRule="auto"/>
        <w:rPr>
          <w:rFonts w:ascii="Arial Narrow" w:hAnsi="Arial Narrow" w:cs="Arial"/>
        </w:rPr>
      </w:pPr>
    </w:p>
    <w:p w:rsidR="00CF7373" w:rsidRDefault="00CF7373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Nastavlja se korištenje </w:t>
      </w:r>
      <w:r w:rsidR="009F48FD">
        <w:rPr>
          <w:rFonts w:ascii="Arial Narrow" w:hAnsi="Arial Narrow" w:cs="Arial"/>
        </w:rPr>
        <w:t>digitalnih kanala promocije kao jednog od najznačajnijih, uz jačanje prisutnosti na društvenim mrežama, kroz suradnju sa turističkim subjektima u destinaciji i sustavom TZ-a te organizatorima događanja a u koordinaciji sa regionalnom turističkom zajednicom.</w:t>
      </w:r>
    </w:p>
    <w:p w:rsidR="00E44F90" w:rsidRDefault="00E44F90" w:rsidP="00B62F90">
      <w:pPr>
        <w:spacing w:after="0" w:line="240" w:lineRule="auto"/>
        <w:rPr>
          <w:rFonts w:ascii="Arial Narrow" w:hAnsi="Arial Narrow" w:cs="Arial"/>
        </w:rPr>
      </w:pPr>
    </w:p>
    <w:p w:rsidR="00B62F90" w:rsidRDefault="00B62F90" w:rsidP="00B62F90">
      <w:pPr>
        <w:spacing w:after="0" w:line="240" w:lineRule="auto"/>
        <w:rPr>
          <w:rFonts w:ascii="Arial Narrow" w:hAnsi="Arial Narrow" w:cs="Arial"/>
        </w:rPr>
      </w:pP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STRANICE I UPRAVLJANJE INTERNET STRANICAMA</w:t>
      </w:r>
    </w:p>
    <w:p w:rsidR="00826F7C" w:rsidRDefault="00826F7C" w:rsidP="00B65FCA">
      <w:pPr>
        <w:spacing w:after="0" w:line="240" w:lineRule="auto"/>
        <w:rPr>
          <w:rFonts w:ascii="Arial Narrow" w:hAnsi="Arial Narrow" w:cs="Arial"/>
        </w:rPr>
      </w:pPr>
    </w:p>
    <w:p w:rsidR="00826F7C" w:rsidRDefault="00826F7C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najavi, TZŽ Zadarske je pristupila izradi nove regionalne internetske stranice uz stvaranje mogućnosti uključivanja lokalnih zajednica na način primjene istovrsnog modela. </w:t>
      </w:r>
      <w:r w:rsidR="00CF7373">
        <w:rPr>
          <w:rFonts w:ascii="Arial Narrow" w:hAnsi="Arial Narrow" w:cs="Arial"/>
        </w:rPr>
        <w:t xml:space="preserve">Nova stranica </w:t>
      </w:r>
      <w:r w:rsidR="003A723D">
        <w:rPr>
          <w:rFonts w:ascii="Arial Narrow" w:hAnsi="Arial Narrow" w:cs="Arial"/>
        </w:rPr>
        <w:t>j</w:t>
      </w:r>
      <w:r w:rsidR="00CF7373">
        <w:rPr>
          <w:rFonts w:ascii="Arial Narrow" w:hAnsi="Arial Narrow" w:cs="Arial"/>
        </w:rPr>
        <w:t xml:space="preserve">e </w:t>
      </w:r>
      <w:r w:rsidR="003A723D">
        <w:rPr>
          <w:rFonts w:ascii="Arial Narrow" w:hAnsi="Arial Narrow" w:cs="Arial"/>
        </w:rPr>
        <w:t>aktivirana u studenom tekuće</w:t>
      </w:r>
      <w:r w:rsidR="00CF7373">
        <w:rPr>
          <w:rFonts w:ascii="Arial Narrow" w:hAnsi="Arial Narrow" w:cs="Arial"/>
        </w:rPr>
        <w:t xml:space="preserve"> godine te Zajednica planira pristupiti usklađivanju vlastite internetske stranice sa regionalnom, odnosno, izradi nove stranice. Vrijeme izrade je u skladu sa potrebama Zajednice budući je Zajednica svakako planirala izradu novih stranica zbog usklađivanja sa</w:t>
      </w:r>
      <w:r w:rsidR="003A723D">
        <w:rPr>
          <w:rFonts w:ascii="Arial Narrow" w:hAnsi="Arial Narrow" w:cs="Arial"/>
        </w:rPr>
        <w:t xml:space="preserve"> trendovima i</w:t>
      </w:r>
      <w:r w:rsidR="00CF7373">
        <w:rPr>
          <w:rFonts w:ascii="Arial Narrow" w:hAnsi="Arial Narrow" w:cs="Arial"/>
        </w:rPr>
        <w:t xml:space="preserve"> potrebama tržišta.</w:t>
      </w:r>
    </w:p>
    <w:p w:rsidR="00597B53" w:rsidRDefault="00597B53" w:rsidP="00B65FCA">
      <w:pPr>
        <w:spacing w:after="0" w:line="240" w:lineRule="auto"/>
        <w:rPr>
          <w:rFonts w:ascii="Arial Narrow" w:hAnsi="Arial Narrow" w:cs="Arial"/>
        </w:rPr>
      </w:pPr>
    </w:p>
    <w:p w:rsidR="00E233D2" w:rsidRPr="00AF2E87" w:rsidRDefault="00B65FCA" w:rsidP="00B65FCA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SREDSTVA: </w:t>
      </w: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>NOSIOC: TZŽ Zadarske, Turistički ured;</w:t>
      </w: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7D3C7D">
        <w:rPr>
          <w:rFonts w:ascii="Arial Narrow" w:hAnsi="Arial Narrow"/>
        </w:rPr>
        <w:t>.</w:t>
      </w:r>
    </w:p>
    <w:p w:rsidR="00B65FCA" w:rsidRDefault="00B65FCA" w:rsidP="00B65FCA">
      <w:pPr>
        <w:pStyle w:val="Bezproreda"/>
        <w:rPr>
          <w:rFonts w:ascii="Arial Narrow" w:hAnsi="Arial Narrow"/>
          <w:color w:val="FF0000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  </w:t>
      </w:r>
      <w:r w:rsidRPr="004C71FD">
        <w:rPr>
          <w:rFonts w:ascii="Arial Narrow" w:hAnsi="Arial Narrow" w:cs="Arial"/>
        </w:rPr>
        <w:t>OFFLINE KOMUNIKACIJE</w:t>
      </w:r>
    </w:p>
    <w:p w:rsidR="00B65FCA" w:rsidRPr="004C71FD" w:rsidRDefault="00B65FCA" w:rsidP="00B65FCA">
      <w:pPr>
        <w:pStyle w:val="Bezproreda"/>
      </w:pPr>
    </w:p>
    <w:p w:rsidR="00B65FCA" w:rsidRDefault="007839F4" w:rsidP="007839F4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3.2.1. </w:t>
      </w:r>
      <w:r w:rsidR="00B65FCA" w:rsidRPr="004C71FD">
        <w:rPr>
          <w:rFonts w:ascii="Arial Narrow" w:hAnsi="Arial Narrow" w:cs="Arial"/>
        </w:rPr>
        <w:t>Oglašavanje u promotivnim kampanjama javnog i privatnog sektora</w:t>
      </w: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Temeljem provedenih razgovora sa turističkim subjektima lokalne zajednice</w:t>
      </w:r>
      <w:r w:rsidR="00DB4414">
        <w:rPr>
          <w:rFonts w:ascii="Arial Narrow" w:hAnsi="Arial Narrow" w:cs="Arial"/>
        </w:rPr>
        <w:t xml:space="preserve"> i</w:t>
      </w:r>
      <w:r>
        <w:rPr>
          <w:rFonts w:ascii="Arial Narrow" w:hAnsi="Arial Narrow" w:cs="Arial"/>
        </w:rPr>
        <w:t xml:space="preserve"> sa sustavom HTZ-e</w:t>
      </w:r>
      <w:r w:rsidR="00DB4414">
        <w:rPr>
          <w:rFonts w:ascii="Arial Narrow" w:hAnsi="Arial Narrow" w:cs="Arial"/>
        </w:rPr>
        <w:t>, tem</w:t>
      </w:r>
      <w:r w:rsidR="00F37E77">
        <w:rPr>
          <w:rFonts w:ascii="Arial Narrow" w:hAnsi="Arial Narrow" w:cs="Arial"/>
        </w:rPr>
        <w:t>eljem već ugovorenih aktivnosti,</w:t>
      </w:r>
      <w:r w:rsidR="00694A25">
        <w:rPr>
          <w:rFonts w:ascii="Arial Narrow" w:hAnsi="Arial Narrow" w:cs="Arial"/>
        </w:rPr>
        <w:t xml:space="preserve"> sukladno uvjetima</w:t>
      </w:r>
      <w:r>
        <w:rPr>
          <w:rFonts w:ascii="Arial Narrow" w:hAnsi="Arial Narrow" w:cs="Arial"/>
        </w:rPr>
        <w:t xml:space="preserve"> Javnog poziva za udruženo oglašavanje u 20</w:t>
      </w:r>
      <w:r w:rsidR="00E7048C"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.g. i u cilju maksimiziranja učinaka promotivnih aktivnosti za destinaciju planira se:</w:t>
      </w: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</w:p>
    <w:p w:rsidR="00B65FCA" w:rsidRPr="009D6A80" w:rsidRDefault="00B65FCA" w:rsidP="00B65F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sudjelovanje u </w:t>
      </w:r>
      <w:r w:rsidR="00E44F90">
        <w:rPr>
          <w:rFonts w:ascii="Arial Narrow" w:hAnsi="Arial Narrow" w:cs="Arial"/>
        </w:rPr>
        <w:t xml:space="preserve">strateškim projektima sustava HTZ-e što obuhvaća prvenstveno </w:t>
      </w:r>
      <w:proofErr w:type="spellStart"/>
      <w:r w:rsidR="00F37E77">
        <w:rPr>
          <w:rFonts w:ascii="Arial Narrow" w:hAnsi="Arial Narrow" w:cs="Arial"/>
        </w:rPr>
        <w:t>avio</w:t>
      </w:r>
      <w:proofErr w:type="spellEnd"/>
      <w:r w:rsidR="00F37E77">
        <w:rPr>
          <w:rFonts w:ascii="Arial Narrow" w:hAnsi="Arial Narrow" w:cs="Arial"/>
        </w:rPr>
        <w:t xml:space="preserve">-prijevoznike sukladno sporazumu sa TZŽ Zadarske </w:t>
      </w:r>
      <w:r>
        <w:rPr>
          <w:rFonts w:ascii="Arial Narrow" w:hAnsi="Arial Narrow" w:cs="Arial"/>
        </w:rPr>
        <w:t xml:space="preserve">u iznosu </w:t>
      </w:r>
      <w:r w:rsidR="00436844">
        <w:rPr>
          <w:rFonts w:ascii="Arial Narrow" w:hAnsi="Arial Narrow" w:cs="Arial"/>
        </w:rPr>
        <w:t>do</w:t>
      </w:r>
      <w:r>
        <w:rPr>
          <w:rFonts w:ascii="Arial Narrow" w:hAnsi="Arial Narrow" w:cs="Arial"/>
        </w:rPr>
        <w:t xml:space="preserve"> </w:t>
      </w:r>
      <w:r w:rsidRPr="009D6A80">
        <w:rPr>
          <w:rFonts w:ascii="Arial Narrow" w:hAnsi="Arial Narrow" w:cs="Arial"/>
        </w:rPr>
        <w:t>74.000,00Kn,</w:t>
      </w:r>
    </w:p>
    <w:p w:rsidR="00B65FCA" w:rsidRPr="009D6A80" w:rsidRDefault="00B65FCA" w:rsidP="00B65FCA">
      <w:pPr>
        <w:rPr>
          <w:rFonts w:ascii="Arial Narrow" w:hAnsi="Arial Narrow" w:cs="Arial"/>
        </w:rPr>
      </w:pPr>
      <w:r w:rsidRPr="00030329">
        <w:rPr>
          <w:rFonts w:ascii="Arial Narrow" w:hAnsi="Arial Narrow" w:cs="Arial"/>
        </w:rPr>
        <w:t>- podrška promotivnim kampanjama javnog i privatnog sektora sa područja Zajednice</w:t>
      </w:r>
      <w:r w:rsidR="00BD0441">
        <w:rPr>
          <w:rFonts w:ascii="Arial Narrow" w:hAnsi="Arial Narrow" w:cs="Arial"/>
        </w:rPr>
        <w:t xml:space="preserve"> prema modelu II Javnog poziva</w:t>
      </w:r>
      <w:r w:rsidRPr="00030329">
        <w:rPr>
          <w:rFonts w:ascii="Arial Narrow" w:hAnsi="Arial Narrow" w:cs="Arial"/>
        </w:rPr>
        <w:t xml:space="preserve">(Hotel Alan d.d. </w:t>
      </w:r>
      <w:r w:rsidR="00C95F60">
        <w:rPr>
          <w:rFonts w:ascii="Arial Narrow" w:hAnsi="Arial Narrow" w:cs="Arial"/>
        </w:rPr>
        <w:t xml:space="preserve">i JU NP Paklenica) u iznosu do </w:t>
      </w:r>
      <w:r w:rsidR="009D6A80" w:rsidRPr="009D6A80">
        <w:rPr>
          <w:rFonts w:ascii="Arial Narrow" w:hAnsi="Arial Narrow" w:cs="Arial"/>
        </w:rPr>
        <w:t>52</w:t>
      </w:r>
      <w:r w:rsidR="006C31DC" w:rsidRPr="009D6A80">
        <w:rPr>
          <w:rFonts w:ascii="Arial Narrow" w:hAnsi="Arial Narrow" w:cs="Arial"/>
        </w:rPr>
        <w:t>.000</w:t>
      </w:r>
      <w:r w:rsidR="00C95F60" w:rsidRPr="009D6A80">
        <w:rPr>
          <w:rFonts w:ascii="Arial Narrow" w:hAnsi="Arial Narrow" w:cs="Arial"/>
        </w:rPr>
        <w:t>,00Kn,</w:t>
      </w:r>
    </w:p>
    <w:p w:rsidR="007D3C7D" w:rsidRDefault="00C95F60" w:rsidP="007D3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sudjelovanje u </w:t>
      </w:r>
      <w:r w:rsidR="00E44F90">
        <w:rPr>
          <w:rFonts w:ascii="Arial Narrow" w:hAnsi="Arial Narrow" w:cs="Arial"/>
        </w:rPr>
        <w:t xml:space="preserve">udruženom destinacijskom oglašavanju sustava turističkih zajednica na regionalnoj razini odnosno, </w:t>
      </w:r>
      <w:r w:rsidR="00694A25">
        <w:rPr>
          <w:rFonts w:ascii="Arial Narrow" w:hAnsi="Arial Narrow" w:cs="Arial"/>
        </w:rPr>
        <w:t>drugoj</w:t>
      </w:r>
      <w:r w:rsidR="007D3C7D">
        <w:rPr>
          <w:rFonts w:ascii="Arial Narrow" w:hAnsi="Arial Narrow" w:cs="Arial"/>
        </w:rPr>
        <w:t xml:space="preserve"> zajedničkoj </w:t>
      </w:r>
      <w:r>
        <w:rPr>
          <w:rFonts w:ascii="Arial Narrow" w:hAnsi="Arial Narrow" w:cs="Arial"/>
        </w:rPr>
        <w:t xml:space="preserve">promotivnoj kampanji sustava TZ-a Zadarske regije </w:t>
      </w:r>
      <w:r w:rsidR="003C542A">
        <w:rPr>
          <w:rFonts w:ascii="Arial Narrow" w:hAnsi="Arial Narrow" w:cs="Arial"/>
        </w:rPr>
        <w:t>u svojstvu nositelja podvelebitske subregije</w:t>
      </w:r>
      <w:r w:rsidR="00F37E77">
        <w:rPr>
          <w:rFonts w:ascii="Arial Narrow" w:hAnsi="Arial Narrow" w:cs="Arial"/>
        </w:rPr>
        <w:t xml:space="preserve"> Rivijera Paklenica</w:t>
      </w:r>
      <w:r w:rsidR="003C542A">
        <w:rPr>
          <w:rFonts w:ascii="Arial Narrow" w:hAnsi="Arial Narrow" w:cs="Arial"/>
        </w:rPr>
        <w:t>.</w:t>
      </w:r>
      <w:r w:rsidR="00BD0441">
        <w:rPr>
          <w:rFonts w:ascii="Arial Narrow" w:hAnsi="Arial Narrow" w:cs="Arial"/>
        </w:rPr>
        <w:t xml:space="preserve"> </w:t>
      </w:r>
      <w:r w:rsidR="003C542A">
        <w:rPr>
          <w:rFonts w:ascii="Arial Narrow" w:hAnsi="Arial Narrow" w:cs="Arial"/>
        </w:rPr>
        <w:t xml:space="preserve">Nositelj kampanje je TZŽ Zadarske, ostali sudionici su TZG Zadar, TZG Nin kao nositelj subregije Rivijera Nin i TZG Biograd kao nositelj subregije Rivijera Biograd. </w:t>
      </w:r>
      <w:r w:rsidR="007D3C7D">
        <w:rPr>
          <w:rFonts w:ascii="Arial Narrow" w:hAnsi="Arial Narrow" w:cs="Arial"/>
        </w:rPr>
        <w:t>Načelno, u</w:t>
      </w:r>
      <w:r w:rsidR="003C542A">
        <w:rPr>
          <w:rFonts w:ascii="Arial Narrow" w:hAnsi="Arial Narrow" w:cs="Arial"/>
        </w:rPr>
        <w:t xml:space="preserve">kupna </w:t>
      </w:r>
      <w:r w:rsidR="007D3C7D">
        <w:rPr>
          <w:rFonts w:ascii="Arial Narrow" w:hAnsi="Arial Narrow" w:cs="Arial"/>
        </w:rPr>
        <w:t xml:space="preserve">planirana </w:t>
      </w:r>
      <w:r w:rsidR="003C542A">
        <w:rPr>
          <w:rFonts w:ascii="Arial Narrow" w:hAnsi="Arial Narrow" w:cs="Arial"/>
        </w:rPr>
        <w:t xml:space="preserve">vrijednost kampanje iznosi </w:t>
      </w:r>
      <w:r w:rsidR="00E7048C">
        <w:rPr>
          <w:rFonts w:ascii="Arial Narrow" w:hAnsi="Arial Narrow" w:cs="Arial"/>
        </w:rPr>
        <w:t>preko</w:t>
      </w:r>
      <w:r w:rsidR="007D3C7D">
        <w:rPr>
          <w:rFonts w:ascii="Arial Narrow" w:hAnsi="Arial Narrow" w:cs="Arial"/>
        </w:rPr>
        <w:t xml:space="preserve"> </w:t>
      </w:r>
      <w:r w:rsidR="00694A25">
        <w:rPr>
          <w:rFonts w:ascii="Arial Narrow" w:hAnsi="Arial Narrow" w:cs="Arial"/>
        </w:rPr>
        <w:t>2.000</w:t>
      </w:r>
      <w:r w:rsidR="007D3C7D">
        <w:rPr>
          <w:rFonts w:ascii="Arial Narrow" w:hAnsi="Arial Narrow" w:cs="Arial"/>
        </w:rPr>
        <w:t>.000,00kn</w:t>
      </w:r>
      <w:r w:rsidR="003C542A">
        <w:rPr>
          <w:rFonts w:ascii="Arial Narrow" w:hAnsi="Arial Narrow" w:cs="Arial"/>
        </w:rPr>
        <w:t xml:space="preserve"> od čega TZO Starigrad, zajedno sa susjednim TZ-ama, osigurava </w:t>
      </w:r>
      <w:r w:rsidR="00694A25">
        <w:rPr>
          <w:rFonts w:ascii="Arial Narrow" w:hAnsi="Arial Narrow" w:cs="Arial"/>
        </w:rPr>
        <w:t>100.000,00kn, pri čemu su</w:t>
      </w:r>
      <w:r w:rsidR="003C542A">
        <w:rPr>
          <w:rFonts w:ascii="Arial Narrow" w:hAnsi="Arial Narrow" w:cs="Arial"/>
        </w:rPr>
        <w:t xml:space="preserve"> </w:t>
      </w:r>
      <w:r w:rsidR="00BF0213">
        <w:rPr>
          <w:rFonts w:ascii="Arial Narrow" w:hAnsi="Arial Narrow" w:cs="Arial"/>
        </w:rPr>
        <w:t>6</w:t>
      </w:r>
      <w:r w:rsidR="00993447">
        <w:rPr>
          <w:rFonts w:ascii="Arial Narrow" w:hAnsi="Arial Narrow" w:cs="Arial"/>
        </w:rPr>
        <w:t>0.000,00</w:t>
      </w:r>
      <w:r w:rsidR="00694A25">
        <w:rPr>
          <w:rFonts w:ascii="Arial Narrow" w:hAnsi="Arial Narrow" w:cs="Arial"/>
        </w:rPr>
        <w:t>Kn vlastita</w:t>
      </w:r>
      <w:r w:rsidR="00993447">
        <w:rPr>
          <w:rFonts w:ascii="Arial Narrow" w:hAnsi="Arial Narrow" w:cs="Arial"/>
        </w:rPr>
        <w:t xml:space="preserve"> sredstava(iznosi su podložni manjim promjenama budući je proces izrade i </w:t>
      </w:r>
      <w:r w:rsidR="009D6A80">
        <w:rPr>
          <w:rFonts w:ascii="Arial Narrow" w:hAnsi="Arial Narrow" w:cs="Arial"/>
        </w:rPr>
        <w:t xml:space="preserve">dogovaranja </w:t>
      </w:r>
      <w:r w:rsidR="00993447">
        <w:rPr>
          <w:rFonts w:ascii="Arial Narrow" w:hAnsi="Arial Narrow" w:cs="Arial"/>
        </w:rPr>
        <w:t>financiranja kampanje u tijeku).</w:t>
      </w:r>
    </w:p>
    <w:p w:rsidR="00B65FCA" w:rsidRPr="004C71FD" w:rsidRDefault="007839F4" w:rsidP="007D3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3.2.2. </w:t>
      </w:r>
      <w:r w:rsidR="00B65FCA" w:rsidRPr="004C71FD">
        <w:rPr>
          <w:rFonts w:ascii="Arial Narrow" w:hAnsi="Arial Narrow" w:cs="Arial"/>
        </w:rPr>
        <w:t>Opće oglašavanje</w:t>
      </w:r>
    </w:p>
    <w:p w:rsidR="007839F4" w:rsidRDefault="00B65FCA" w:rsidP="007839F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Nastavlja se praksa općeg oglašavanja destinacij</w:t>
      </w:r>
      <w:r>
        <w:rPr>
          <w:rFonts w:ascii="Arial Narrow" w:hAnsi="Arial Narrow" w:cs="Arial"/>
        </w:rPr>
        <w:t>e s naglaskom na aktivni odmor,</w:t>
      </w:r>
      <w:r w:rsidRPr="004C71F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značajne</w:t>
      </w:r>
      <w:r w:rsidRPr="004C71FD">
        <w:rPr>
          <w:rFonts w:ascii="Arial Narrow" w:hAnsi="Arial Narrow" w:cs="Arial"/>
        </w:rPr>
        <w:t xml:space="preserve"> manifestacije</w:t>
      </w:r>
      <w:r>
        <w:rPr>
          <w:rFonts w:ascii="Arial Narrow" w:hAnsi="Arial Narrow" w:cs="Arial"/>
        </w:rPr>
        <w:t xml:space="preserve"> i doživljaje</w:t>
      </w:r>
      <w:r w:rsidRPr="004C71FD">
        <w:rPr>
          <w:rFonts w:ascii="Arial Narrow" w:hAnsi="Arial Narrow" w:cs="Arial"/>
        </w:rPr>
        <w:t xml:space="preserve"> putem kojih se gradi prepoznatljivi image destinacije i utječe na produženje turističke sezone. Obuhvaća radio, vanjsk</w:t>
      </w:r>
      <w:r w:rsidR="007839F4">
        <w:rPr>
          <w:rFonts w:ascii="Arial Narrow" w:hAnsi="Arial Narrow" w:cs="Arial"/>
        </w:rPr>
        <w:t>o oglašavanje i tiskane medije.</w:t>
      </w:r>
    </w:p>
    <w:p w:rsidR="00B65FCA" w:rsidRDefault="007839F4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3.2.3. </w:t>
      </w:r>
      <w:r w:rsidR="00B65FCA" w:rsidRPr="004C71FD">
        <w:rPr>
          <w:rFonts w:ascii="Arial Narrow" w:hAnsi="Arial Narrow" w:cs="Arial"/>
        </w:rPr>
        <w:t>Brošure i ostali tiskani materijal</w:t>
      </w:r>
    </w:p>
    <w:p w:rsidR="00A7542A" w:rsidRDefault="00E7048C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Predviđa se izrada nove image brošure za potrebe promocije destinacije na turističkim sajmovima</w:t>
      </w:r>
      <w:r w:rsidR="00A7542A">
        <w:rPr>
          <w:rFonts w:ascii="Arial Narrow" w:hAnsi="Arial Narrow" w:cs="Arial"/>
        </w:rPr>
        <w:t xml:space="preserve"> i posebnim prezentacijama</w:t>
      </w:r>
      <w:r>
        <w:rPr>
          <w:rFonts w:ascii="Arial Narrow" w:hAnsi="Arial Narrow" w:cs="Arial"/>
        </w:rPr>
        <w:t>, kroz suradnju sa novinarima i agencijama</w:t>
      </w:r>
      <w:r w:rsidR="00A7542A">
        <w:rPr>
          <w:rFonts w:ascii="Arial Narrow" w:hAnsi="Arial Narrow" w:cs="Arial"/>
        </w:rPr>
        <w:t xml:space="preserve"> te druge prigode a sa ciljem privlačenja gostiju u </w:t>
      </w:r>
      <w:r w:rsidR="00A7542A">
        <w:rPr>
          <w:rFonts w:ascii="Arial Narrow" w:hAnsi="Arial Narrow" w:cs="Arial"/>
        </w:rPr>
        <w:lastRenderedPageBreak/>
        <w:t>destinaciju. Sukladno novom Zakonu o TZ-ama, izrada promotivnog materijala provodit će se u suradnji sa turističkom zajednicom županije i sukladno njenim odobrenjima.  Postojeća brošura je na tržištu duže od 5 godina te je potrebno izvršiti njen redizajn sukladno izmjenama u ponudi destinacije te tržišnim trendovima.</w:t>
      </w:r>
    </w:p>
    <w:p w:rsidR="00A7542A" w:rsidRDefault="00A7542A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Nadalje, potrebno je izvršiti redizajn info letka sa planom mjesta uz izradu novog plana mjesta. Ovaj materijal se je pokazao iznimno prihvaćenim i korisnim te se planira nastaviti njegovu izradu i distribucij</w:t>
      </w:r>
      <w:r w:rsidR="009D6A80">
        <w:rPr>
          <w:rFonts w:ascii="Arial Narrow" w:hAnsi="Arial Narrow" w:cs="Arial"/>
        </w:rPr>
        <w:t>u. Nakon dosta godina primjene uz kontinuirano ažuriranje</w:t>
      </w:r>
      <w:r>
        <w:rPr>
          <w:rFonts w:ascii="Arial Narrow" w:hAnsi="Arial Narrow" w:cs="Arial"/>
        </w:rPr>
        <w:t xml:space="preserve"> sadržaja, potrebno je napraviti cjelovitiji redizajn radi potpunijeg usklađivanja sa stanjem na terenu i unapređenja prikaza sukladno novim mogućnostima</w:t>
      </w:r>
      <w:r w:rsidR="009D6A80">
        <w:rPr>
          <w:rFonts w:ascii="Arial Narrow" w:hAnsi="Arial Narrow" w:cs="Arial"/>
        </w:rPr>
        <w:t xml:space="preserve"> izrade</w:t>
      </w:r>
      <w:r>
        <w:rPr>
          <w:rFonts w:ascii="Arial Narrow" w:hAnsi="Arial Narrow" w:cs="Arial"/>
        </w:rPr>
        <w:t>. Info letak sa planom mjesta je namijenjen gostima u destinaciji za bolje snalaženje i ukazivanje na atrakcije i aktivnosti destinacije i</w:t>
      </w:r>
      <w:r w:rsidR="009D6A80">
        <w:rPr>
          <w:rFonts w:ascii="Arial Narrow" w:hAnsi="Arial Narrow" w:cs="Arial"/>
        </w:rPr>
        <w:t xml:space="preserve"> bližeg okruženja sa ciljem obogaćenja doživljaja destinacije i povećanja vanpansionske potrošnje.</w:t>
      </w:r>
      <w:r>
        <w:rPr>
          <w:rFonts w:ascii="Arial Narrow" w:hAnsi="Arial Narrow" w:cs="Arial"/>
        </w:rPr>
        <w:t xml:space="preserve"> Distribuira se u destinaciji te na području šire regije.</w:t>
      </w:r>
    </w:p>
    <w:p w:rsidR="00A7542A" w:rsidRDefault="00A7542A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potrebama će se </w:t>
      </w:r>
      <w:r w:rsidR="00826F7C">
        <w:rPr>
          <w:rFonts w:ascii="Arial Narrow" w:hAnsi="Arial Narrow" w:cs="Arial"/>
        </w:rPr>
        <w:t xml:space="preserve">vršiti </w:t>
      </w:r>
      <w:proofErr w:type="spellStart"/>
      <w:r w:rsidR="00826F7C">
        <w:rPr>
          <w:rFonts w:ascii="Arial Narrow" w:hAnsi="Arial Narrow" w:cs="Arial"/>
        </w:rPr>
        <w:t>dotisak</w:t>
      </w:r>
      <w:proofErr w:type="spellEnd"/>
      <w:r w:rsidR="00826F7C">
        <w:rPr>
          <w:rFonts w:ascii="Arial Narrow" w:hAnsi="Arial Narrow" w:cs="Arial"/>
        </w:rPr>
        <w:t xml:space="preserve"> preostalih tematskih brošura u izdanju Zajednice te tijekom godine izrađivati manje količine tematskih promotivnih materijala.</w:t>
      </w:r>
    </w:p>
    <w:p w:rsidR="00B65FCA" w:rsidRPr="004C71FD" w:rsidRDefault="007839F4" w:rsidP="004E400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3.2.4. </w:t>
      </w:r>
      <w:r w:rsidR="00B65FCA" w:rsidRPr="004C71FD">
        <w:rPr>
          <w:rFonts w:ascii="Arial Narrow" w:hAnsi="Arial Narrow" w:cs="Arial"/>
        </w:rPr>
        <w:t>Suveniri i promo materijali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Predviđa se nabava manjih količina prigodnih suvenira za novinare, poslovne partnere i potrebe promidžbe. </w:t>
      </w:r>
    </w:p>
    <w:p w:rsidR="00B65FCA" w:rsidRPr="007839F4" w:rsidRDefault="007839F4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3.2.5. </w:t>
      </w:r>
      <w:r w:rsidR="00B65FCA" w:rsidRPr="007839F4">
        <w:rPr>
          <w:rFonts w:ascii="Arial Narrow" w:hAnsi="Arial Narrow" w:cs="Arial"/>
        </w:rPr>
        <w:t>Info table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 se održavanje i nadopuna sustava interpretacijskih panoa sukladno potrebama i mogućnostima.</w:t>
      </w:r>
    </w:p>
    <w:p w:rsidR="00B65FCA" w:rsidRPr="004C71FD" w:rsidRDefault="00B65FCA" w:rsidP="00B65FCA">
      <w:pPr>
        <w:pStyle w:val="Bezproreda"/>
      </w:pPr>
    </w:p>
    <w:p w:rsidR="00E233D2" w:rsidRPr="00AF2E87" w:rsidRDefault="00B65FCA" w:rsidP="00B65FCA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SREDSTVA: </w:t>
      </w:r>
      <w:r w:rsidR="0072533D">
        <w:rPr>
          <w:rFonts w:ascii="Arial Narrow" w:hAnsi="Arial Narrow"/>
        </w:rPr>
        <w:t>495.000,00</w:t>
      </w:r>
    </w:p>
    <w:p w:rsidR="00B65FCA" w:rsidRPr="00502E14" w:rsidRDefault="00B65FCA" w:rsidP="00B65FCA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B65FCA" w:rsidRPr="00502E14" w:rsidRDefault="00B555B2" w:rsidP="00B65FCA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="00B65FCA" w:rsidRPr="00502E14">
        <w:rPr>
          <w:rFonts w:ascii="Arial Narrow" w:hAnsi="Arial Narrow"/>
        </w:rPr>
        <w:t>.</w:t>
      </w:r>
    </w:p>
    <w:p w:rsidR="00B65FCA" w:rsidRPr="004C71FD" w:rsidRDefault="00B65FCA" w:rsidP="00B65FCA">
      <w:pPr>
        <w:ind w:left="720"/>
        <w:rPr>
          <w:rFonts w:ascii="Arial Narrow" w:hAnsi="Arial Narrow"/>
        </w:rPr>
      </w:pPr>
    </w:p>
    <w:p w:rsidR="00B555B2" w:rsidRDefault="00B555B2" w:rsidP="00B555B2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3.3.  </w:t>
      </w:r>
      <w:r w:rsidRPr="004C71FD">
        <w:rPr>
          <w:rFonts w:ascii="Arial Narrow" w:hAnsi="Arial Narrow" w:cs="Arial"/>
        </w:rPr>
        <w:t>SMEĐA SIGNALIZACIJA</w:t>
      </w:r>
    </w:p>
    <w:p w:rsidR="00B555B2" w:rsidRPr="004C71FD" w:rsidRDefault="00B555B2" w:rsidP="00B555B2">
      <w:pPr>
        <w:spacing w:after="0" w:line="240" w:lineRule="auto"/>
        <w:rPr>
          <w:rFonts w:ascii="Arial Narrow" w:hAnsi="Arial Narrow" w:cs="Arial"/>
        </w:rPr>
      </w:pPr>
    </w:p>
    <w:p w:rsidR="008F7ACF" w:rsidRDefault="00B555B2" w:rsidP="00B555B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Planiraju se </w:t>
      </w:r>
      <w:r>
        <w:rPr>
          <w:rFonts w:ascii="Arial Narrow" w:hAnsi="Arial Narrow" w:cs="Arial"/>
        </w:rPr>
        <w:t>tekuće</w:t>
      </w:r>
      <w:r w:rsidRPr="004C71FD">
        <w:rPr>
          <w:rFonts w:ascii="Arial Narrow" w:hAnsi="Arial Narrow" w:cs="Arial"/>
        </w:rPr>
        <w:t xml:space="preserve"> aktivnosti na </w:t>
      </w:r>
      <w:r>
        <w:rPr>
          <w:rFonts w:ascii="Arial Narrow" w:hAnsi="Arial Narrow" w:cs="Arial"/>
        </w:rPr>
        <w:t>održavanju</w:t>
      </w:r>
      <w:r w:rsidRPr="004C71FD">
        <w:rPr>
          <w:rFonts w:ascii="Arial Narrow" w:hAnsi="Arial Narrow" w:cs="Arial"/>
        </w:rPr>
        <w:t xml:space="preserve"> i nadop</w:t>
      </w:r>
      <w:r w:rsidR="008F7ACF">
        <w:rPr>
          <w:rFonts w:ascii="Arial Narrow" w:hAnsi="Arial Narrow" w:cs="Arial"/>
        </w:rPr>
        <w:t>uni sustava smeđe signalizacije te daljnjeg ukazivanja na potrebu uvođenja reda u sustav postavljanja reklamnih panoa na javnim površinama</w:t>
      </w:r>
    </w:p>
    <w:p w:rsidR="00E233D2" w:rsidRPr="00AF2E87" w:rsidRDefault="00B555B2" w:rsidP="00B555B2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SREDSTVA: </w:t>
      </w:r>
      <w:r w:rsidR="0072533D">
        <w:rPr>
          <w:rFonts w:ascii="Arial Narrow" w:hAnsi="Arial Narrow"/>
        </w:rPr>
        <w:t>10.000,00</w:t>
      </w:r>
    </w:p>
    <w:p w:rsidR="00B555B2" w:rsidRPr="00502E14" w:rsidRDefault="00B555B2" w:rsidP="00B555B2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B555B2" w:rsidRDefault="00B555B2" w:rsidP="00B555B2">
      <w:pPr>
        <w:pStyle w:val="Bezproreda"/>
      </w:pPr>
      <w:r w:rsidRPr="00502E14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4C71FD">
        <w:t>.</w:t>
      </w:r>
    </w:p>
    <w:p w:rsidR="00F11C8E" w:rsidRDefault="00F11C8E" w:rsidP="00F11C8E">
      <w:pPr>
        <w:rPr>
          <w:color w:val="FF0000"/>
        </w:rPr>
      </w:pPr>
    </w:p>
    <w:p w:rsidR="00B555B2" w:rsidRPr="004C71FD" w:rsidRDefault="00B555B2" w:rsidP="00B555B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4.  </w:t>
      </w:r>
      <w:r w:rsidRPr="004C71FD">
        <w:rPr>
          <w:rFonts w:ascii="Arial Narrow" w:hAnsi="Arial Narrow" w:cs="Arial"/>
          <w:b/>
          <w:bCs/>
        </w:rPr>
        <w:t xml:space="preserve"> DISTRIBUCIJA I PRODAJA VRIJEDNOSTI</w:t>
      </w:r>
    </w:p>
    <w:p w:rsidR="00B555B2" w:rsidRPr="004C71FD" w:rsidRDefault="00B555B2" w:rsidP="00B555B2">
      <w:pPr>
        <w:pStyle w:val="Bezproreda"/>
      </w:pPr>
    </w:p>
    <w:p w:rsidR="00B555B2" w:rsidRDefault="00B555B2" w:rsidP="00B555B2">
      <w:pPr>
        <w:jc w:val="both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SAJMOVI – STUDIJSKA PUTOVANJA – POSEBNE PREZENTACIJE</w:t>
      </w:r>
    </w:p>
    <w:p w:rsidR="00826F7C" w:rsidRDefault="00826F7C" w:rsidP="00B555B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Nastupi na sajmovima planiraju se vršiti u suradnji sa turističkim subjektima u destinaciji a u organizaciji sustava HTZ-e.</w:t>
      </w:r>
    </w:p>
    <w:p w:rsidR="00303B55" w:rsidRDefault="00303B55" w:rsidP="00B555B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Planira se daljnje sudjelovanje na jednom od najznačajnijih sajmova za njemačko tržište – CMT </w:t>
      </w:r>
      <w:proofErr w:type="spellStart"/>
      <w:r>
        <w:rPr>
          <w:rFonts w:ascii="Arial Narrow" w:hAnsi="Arial Narrow" w:cs="Arial"/>
        </w:rPr>
        <w:t>Muenchen</w:t>
      </w:r>
      <w:proofErr w:type="spellEnd"/>
      <w:r>
        <w:rPr>
          <w:rFonts w:ascii="Arial Narrow" w:hAnsi="Arial Narrow" w:cs="Arial"/>
        </w:rPr>
        <w:t xml:space="preserve"> u suradnji sa TZŽ Zadarske i tvrtkom Hotel Alan d.d. te se predviđa mogućnost sudjelovanja u drugim sajmovima</w:t>
      </w:r>
      <w:r w:rsidR="003A43F8">
        <w:rPr>
          <w:rFonts w:ascii="Arial Narrow" w:hAnsi="Arial Narrow" w:cs="Arial"/>
        </w:rPr>
        <w:t xml:space="preserve"> i/ili posebnim prezentacijama</w:t>
      </w:r>
      <w:r>
        <w:rPr>
          <w:rFonts w:ascii="Arial Narrow" w:hAnsi="Arial Narrow" w:cs="Arial"/>
        </w:rPr>
        <w:t xml:space="preserve"> od interesa za lokalnu zajednicu. </w:t>
      </w:r>
      <w:r w:rsidR="003A43F8">
        <w:rPr>
          <w:rFonts w:ascii="Arial Narrow" w:hAnsi="Arial Narrow" w:cs="Arial"/>
        </w:rPr>
        <w:t>Prisu</w:t>
      </w:r>
      <w:r w:rsidR="004E17FD">
        <w:rPr>
          <w:rFonts w:ascii="Arial Narrow" w:hAnsi="Arial Narrow" w:cs="Arial"/>
        </w:rPr>
        <w:t>tnost</w:t>
      </w:r>
      <w:r w:rsidR="003A43F8">
        <w:rPr>
          <w:rFonts w:ascii="Arial Narrow" w:hAnsi="Arial Narrow" w:cs="Arial"/>
        </w:rPr>
        <w:t xml:space="preserve"> destinacije putem promidžbenog materijala osigurat će se na svim dostupnim sajmovima u organizaciji TZŽ Zadarske.</w:t>
      </w:r>
    </w:p>
    <w:p w:rsidR="00826F7C" w:rsidRDefault="00826F7C" w:rsidP="00B555B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Studijska putovanja prvenstveno obuhvaćaju suradnju sa sustavom HTZ-e na prihvatu pr</w:t>
      </w:r>
      <w:r w:rsidR="004E17FD">
        <w:rPr>
          <w:rFonts w:ascii="Arial Narrow" w:hAnsi="Arial Narrow" w:cs="Arial"/>
        </w:rPr>
        <w:t>edstavnika medija i turističkih</w:t>
      </w:r>
      <w:r>
        <w:rPr>
          <w:rFonts w:ascii="Arial Narrow" w:hAnsi="Arial Narrow" w:cs="Arial"/>
        </w:rPr>
        <w:t xml:space="preserve"> agencija u destinaciji, što je značajan doprinos promociji destinacije. Troškovi uglavnom obuhvaćaju troškove u destinaciji(obroci, vođenje, aktivnosti), dok troškove puta i smještaja najčešće podmiruje HTZ-a i TZŽ Zadarske. Također se predviđa mogućnost organizacije studijskih putovanja te sudjelovanje u istima unutar sustava HTZ-e.</w:t>
      </w:r>
    </w:p>
    <w:p w:rsidR="00E233D2" w:rsidRPr="00AF2E87" w:rsidRDefault="002E5B82" w:rsidP="00B555B2">
      <w:pPr>
        <w:pStyle w:val="Bezproreda"/>
        <w:rPr>
          <w:rFonts w:ascii="Arial Narrow" w:hAnsi="Arial Narrow" w:cs="Arial"/>
        </w:rPr>
      </w:pPr>
      <w:r w:rsidRPr="00AF2E87">
        <w:rPr>
          <w:rFonts w:ascii="Arial Narrow" w:hAnsi="Arial Narrow" w:cs="Arial"/>
        </w:rPr>
        <w:lastRenderedPageBreak/>
        <w:t xml:space="preserve">PLANIRANA SREDSTVA: </w:t>
      </w:r>
      <w:r w:rsidR="0072533D">
        <w:rPr>
          <w:rFonts w:ascii="Arial Narrow" w:hAnsi="Arial Narrow" w:cs="Arial"/>
        </w:rPr>
        <w:t>75.000,00</w:t>
      </w:r>
    </w:p>
    <w:p w:rsidR="00B555B2" w:rsidRPr="002E5B82" w:rsidRDefault="00B555B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>NOSIOC: Turistički ured;</w:t>
      </w:r>
    </w:p>
    <w:p w:rsidR="00B555B2" w:rsidRPr="002E5B82" w:rsidRDefault="00B555B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>ROK: do kraja 20</w:t>
      </w:r>
      <w:r w:rsidR="00BF0213">
        <w:rPr>
          <w:rFonts w:ascii="Arial Narrow" w:hAnsi="Arial Narrow" w:cs="Arial"/>
        </w:rPr>
        <w:t>20</w:t>
      </w:r>
      <w:r w:rsidRPr="002E5B82">
        <w:rPr>
          <w:rFonts w:ascii="Arial Narrow" w:hAnsi="Arial Narrow" w:cs="Arial"/>
        </w:rPr>
        <w:t>.</w:t>
      </w:r>
    </w:p>
    <w:p w:rsidR="00B555B2" w:rsidRPr="002E5B82" w:rsidRDefault="00B555B2" w:rsidP="00F11C8E"/>
    <w:p w:rsidR="007341E9" w:rsidRPr="004C71FD" w:rsidRDefault="007341E9" w:rsidP="007341E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5. </w:t>
      </w:r>
      <w:r w:rsidRPr="004C71FD">
        <w:rPr>
          <w:rFonts w:ascii="Arial Narrow" w:hAnsi="Arial Narrow" w:cs="Arial"/>
          <w:b/>
          <w:bCs/>
        </w:rPr>
        <w:t xml:space="preserve">  INTERNI MARKETING</w:t>
      </w:r>
    </w:p>
    <w:p w:rsidR="007341E9" w:rsidRPr="004C71FD" w:rsidRDefault="007341E9" w:rsidP="007341E9">
      <w:pPr>
        <w:pStyle w:val="Bezproreda"/>
      </w:pP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Interni marketing podrazumijeva: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edukaciju za zaposlene te subjekte javnog i privatnog sektora;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 xml:space="preserve">- koordinaciju subjekata neposredno ili posredno uključenih u turistički promet, </w:t>
      </w:r>
    </w:p>
    <w:p w:rsidR="007341E9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nagrade i priznanja</w:t>
      </w:r>
    </w:p>
    <w:p w:rsidR="00BD0441" w:rsidRPr="00687532" w:rsidRDefault="00BD0441" w:rsidP="007341E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obilježavanje značajnih obljetnica prigodnim aktivnostima za članove Zajednice i posjetitelje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informiranje članova/sudionika turističkog prometa,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ostale nespomenute aktivnosti interne komunikacije na području Zajednice.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 sudjelovati u programima edukacije i drugim aktivnostima internog marketinga HTZ-e i TZŽ Zadarske te provoditi vlastite aktivnosti na području Zajednice.</w:t>
      </w:r>
    </w:p>
    <w:p w:rsidR="007341E9" w:rsidRDefault="007341E9" w:rsidP="007341E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Zajednica će se uključiti u postojeći sustav nagrađivanja Općine Starigrad za dodjelu priznanja/nagrada u sferi turizma prema odlukama Turističkog vijeća.</w:t>
      </w:r>
    </w:p>
    <w:p w:rsidR="007341E9" w:rsidRPr="00AF2E87" w:rsidRDefault="007341E9" w:rsidP="007341E9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SREDSTVA: </w:t>
      </w:r>
      <w:r w:rsidR="0072533D">
        <w:rPr>
          <w:rFonts w:ascii="Arial Narrow" w:hAnsi="Arial Narrow"/>
        </w:rPr>
        <w:t>14.000,00</w:t>
      </w: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NOSIOC: Turističko vijeće, Turistički ured</w:t>
      </w: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2E5B82">
        <w:rPr>
          <w:rFonts w:ascii="Arial Narrow" w:hAnsi="Arial Narrow"/>
        </w:rPr>
        <w:t>.</w:t>
      </w:r>
    </w:p>
    <w:p w:rsidR="007341E9" w:rsidRDefault="007341E9" w:rsidP="00F11C8E">
      <w:pPr>
        <w:rPr>
          <w:color w:val="FF0000"/>
        </w:rPr>
      </w:pPr>
    </w:p>
    <w:p w:rsidR="007341E9" w:rsidRPr="004C71FD" w:rsidRDefault="007341E9" w:rsidP="007341E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6.</w:t>
      </w:r>
      <w:r w:rsidRPr="004C71FD">
        <w:rPr>
          <w:rFonts w:ascii="Arial Narrow" w:hAnsi="Arial Narrow" w:cs="Arial"/>
          <w:b/>
          <w:bCs/>
        </w:rPr>
        <w:t xml:space="preserve">  MARKETINŠKA INFRASTRUKTURA</w:t>
      </w:r>
    </w:p>
    <w:p w:rsidR="007341E9" w:rsidRPr="004C71FD" w:rsidRDefault="007341E9" w:rsidP="007341E9">
      <w:pPr>
        <w:pStyle w:val="Bezproreda"/>
      </w:pP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1. Proizvodnja multimedijalnih</w:t>
      </w:r>
      <w:r w:rsidR="00A46E67">
        <w:rPr>
          <w:rFonts w:ascii="Arial Narrow" w:hAnsi="Arial Narrow" w:cs="Arial"/>
        </w:rPr>
        <w:t xml:space="preserve"> i drugih promotivnih</w:t>
      </w:r>
      <w:r w:rsidRPr="004C71FD">
        <w:rPr>
          <w:rFonts w:ascii="Arial Narrow" w:hAnsi="Arial Narrow" w:cs="Arial"/>
        </w:rPr>
        <w:t xml:space="preserve"> materijala </w:t>
      </w:r>
      <w:r>
        <w:rPr>
          <w:rFonts w:ascii="Arial Narrow" w:hAnsi="Arial Narrow" w:cs="Arial"/>
        </w:rPr>
        <w:t>po ključnim proizvodima/manifestacijam</w:t>
      </w:r>
      <w:r w:rsidR="00A46E67">
        <w:rPr>
          <w:rFonts w:ascii="Arial Narrow" w:hAnsi="Arial Narrow" w:cs="Arial"/>
        </w:rPr>
        <w:t xml:space="preserve">a sukladno aktualnim trendovima, u skladu sa novim identitetom </w:t>
      </w:r>
      <w:proofErr w:type="spellStart"/>
      <w:r w:rsidR="00A46E67">
        <w:rPr>
          <w:rFonts w:ascii="Arial Narrow" w:hAnsi="Arial Narrow" w:cs="Arial"/>
        </w:rPr>
        <w:t>brenda</w:t>
      </w:r>
      <w:proofErr w:type="spellEnd"/>
      <w:r w:rsidR="00A46E67">
        <w:rPr>
          <w:rFonts w:ascii="Arial Narrow" w:hAnsi="Arial Narrow" w:cs="Arial"/>
        </w:rPr>
        <w:t xml:space="preserve"> regije i planiranim promotivnim aktivnostima;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 Istraživanje tržišta –</w:t>
      </w:r>
      <w:r>
        <w:rPr>
          <w:rFonts w:ascii="Arial Narrow" w:hAnsi="Arial Narrow" w:cs="Arial"/>
        </w:rPr>
        <w:t xml:space="preserve"> korištenje aktivnosti i materijala sustava HTZ-e</w:t>
      </w:r>
      <w:r w:rsidRPr="004C71F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uz dodatne aktivnosti za vlastito područje sukladno mogućnostima;</w:t>
      </w: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3. Suradnja sa međunarodnim institucij</w:t>
      </w:r>
      <w:r>
        <w:rPr>
          <w:rFonts w:ascii="Arial Narrow" w:hAnsi="Arial Narrow" w:cs="Arial"/>
        </w:rPr>
        <w:t xml:space="preserve">ama, </w:t>
      </w: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4. Banka fotografija i pripreme u izdavaštvu – </w:t>
      </w:r>
      <w:r>
        <w:rPr>
          <w:rFonts w:ascii="Arial Narrow" w:hAnsi="Arial Narrow" w:cs="Arial"/>
        </w:rPr>
        <w:t>upotpunjavanje banke</w:t>
      </w:r>
      <w:r w:rsidRPr="004C71FD">
        <w:rPr>
          <w:rFonts w:ascii="Arial Narrow" w:hAnsi="Arial Narrow" w:cs="Arial"/>
        </w:rPr>
        <w:t xml:space="preserve"> fotografija</w:t>
      </w:r>
      <w:r>
        <w:rPr>
          <w:rFonts w:ascii="Arial Narrow" w:hAnsi="Arial Narrow" w:cs="Arial"/>
        </w:rPr>
        <w:t xml:space="preserve"> i video materijala</w:t>
      </w:r>
      <w:r w:rsidRPr="004C71FD">
        <w:rPr>
          <w:rFonts w:ascii="Arial Narrow" w:hAnsi="Arial Narrow" w:cs="Arial"/>
        </w:rPr>
        <w:t xml:space="preserve"> za potrebe </w:t>
      </w:r>
      <w:r>
        <w:rPr>
          <w:rFonts w:ascii="Arial Narrow" w:hAnsi="Arial Narrow" w:cs="Arial"/>
        </w:rPr>
        <w:t xml:space="preserve">planirane </w:t>
      </w:r>
      <w:r w:rsidRPr="004C71FD">
        <w:rPr>
          <w:rFonts w:ascii="Arial Narrow" w:hAnsi="Arial Narrow" w:cs="Arial"/>
        </w:rPr>
        <w:t>promocije, dizajn i grafička priprema za potrebe izrade</w:t>
      </w:r>
      <w:r>
        <w:rPr>
          <w:rFonts w:ascii="Arial Narrow" w:hAnsi="Arial Narrow" w:cs="Arial"/>
        </w:rPr>
        <w:t xml:space="preserve"> </w:t>
      </w:r>
      <w:r w:rsidR="00A46E67">
        <w:rPr>
          <w:rFonts w:ascii="Arial Narrow" w:hAnsi="Arial Narrow" w:cs="Arial"/>
        </w:rPr>
        <w:t>promotivnih materijala;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5. Jedinstveni informacijski turistički sustav – </w:t>
      </w:r>
      <w:r w:rsidR="004E17FD">
        <w:rPr>
          <w:rFonts w:ascii="Arial Narrow" w:hAnsi="Arial Narrow" w:cs="Arial"/>
        </w:rPr>
        <w:t xml:space="preserve">eVisitor – u primjeni je od </w:t>
      </w:r>
      <w:r>
        <w:rPr>
          <w:rFonts w:ascii="Arial Narrow" w:hAnsi="Arial Narrow" w:cs="Arial"/>
        </w:rPr>
        <w:t>01.01.</w:t>
      </w:r>
      <w:r w:rsidRPr="004C71FD">
        <w:rPr>
          <w:rFonts w:ascii="Arial Narrow" w:hAnsi="Arial Narrow" w:cs="Arial"/>
        </w:rPr>
        <w:t xml:space="preserve">2016.g. </w:t>
      </w:r>
      <w:r w:rsidR="00D20A12">
        <w:rPr>
          <w:rFonts w:ascii="Arial Narrow" w:hAnsi="Arial Narrow" w:cs="Arial"/>
        </w:rPr>
        <w:t xml:space="preserve"> te se kontinuirano unapređuje. P</w:t>
      </w:r>
      <w:r w:rsidR="004236B5">
        <w:rPr>
          <w:rFonts w:ascii="Arial Narrow" w:hAnsi="Arial Narrow" w:cs="Arial"/>
        </w:rPr>
        <w:t xml:space="preserve">redviđene institucije ga još uvijek </w:t>
      </w:r>
      <w:r w:rsidR="00B05FB3">
        <w:rPr>
          <w:rFonts w:ascii="Arial Narrow" w:hAnsi="Arial Narrow" w:cs="Arial"/>
        </w:rPr>
        <w:t>ne koriste u potpunosti</w:t>
      </w:r>
      <w:r w:rsidR="004236B5">
        <w:rPr>
          <w:rFonts w:ascii="Arial Narrow" w:hAnsi="Arial Narrow" w:cs="Arial"/>
        </w:rPr>
        <w:t>. Stoga i dalje postoji značajan obujam administrativnog rada u obradi statističkih i financijskih podataka vezanih za turiste, vlasnike kuća i stanova za odmor te boravišnu pristojbu.</w:t>
      </w:r>
    </w:p>
    <w:p w:rsidR="007341E9" w:rsidRDefault="007341E9" w:rsidP="007341E9">
      <w:pPr>
        <w:pStyle w:val="Bezproreda"/>
      </w:pPr>
    </w:p>
    <w:p w:rsidR="00E233D2" w:rsidRPr="00AF2E87" w:rsidRDefault="006C31DC" w:rsidP="007341E9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</w:t>
      </w:r>
      <w:r w:rsidR="007341E9" w:rsidRPr="00AF2E87">
        <w:rPr>
          <w:rFonts w:ascii="Arial Narrow" w:hAnsi="Arial Narrow"/>
        </w:rPr>
        <w:t xml:space="preserve">SREDSTVA: </w:t>
      </w:r>
      <w:r w:rsidR="0072533D">
        <w:rPr>
          <w:rFonts w:ascii="Arial Narrow" w:hAnsi="Arial Narrow"/>
        </w:rPr>
        <w:t>130.000,00</w:t>
      </w:r>
    </w:p>
    <w:p w:rsidR="007341E9" w:rsidRPr="00502E14" w:rsidRDefault="007341E9" w:rsidP="007341E9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7341E9" w:rsidRDefault="007341E9" w:rsidP="007341E9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502E14">
        <w:rPr>
          <w:rFonts w:ascii="Arial Narrow" w:hAnsi="Arial Narrow"/>
        </w:rPr>
        <w:t>.g.</w:t>
      </w: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Pr="004C71FD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7.</w:t>
      </w:r>
      <w:r w:rsidRPr="004C71FD">
        <w:rPr>
          <w:rFonts w:ascii="Arial Narrow" w:hAnsi="Arial Narrow" w:cs="Arial"/>
          <w:b/>
          <w:bCs/>
        </w:rPr>
        <w:t xml:space="preserve">  POSEBNI PROGRAMI</w:t>
      </w: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 sklopu </w:t>
      </w:r>
      <w:r w:rsidR="002E5B82">
        <w:rPr>
          <w:rFonts w:ascii="Arial Narrow" w:hAnsi="Arial Narrow" w:cs="Arial"/>
        </w:rPr>
        <w:t>Javnog poziva</w:t>
      </w:r>
      <w:r>
        <w:rPr>
          <w:rFonts w:ascii="Arial Narrow" w:hAnsi="Arial Narrow" w:cs="Arial"/>
        </w:rPr>
        <w:t xml:space="preserve"> za potpore projektima od interesa za obogaćenje turističke ponude i unapređenje uvjeta za razvoj turizma na području Općine Starigrad obuhvatit će se i kategorija pružanja potpora projektima koji se provode na turistički manje razvijenim područjima i/ili u segmentu manje razvijenih ili nedostajućih a potrebnih aktivnosti i sadržaja.</w:t>
      </w:r>
      <w:r w:rsidR="002E5B82">
        <w:rPr>
          <w:rFonts w:ascii="Arial Narrow" w:hAnsi="Arial Narrow" w:cs="Arial"/>
        </w:rPr>
        <w:t xml:space="preserve"> To se prvenstveno odnosi na:</w:t>
      </w:r>
    </w:p>
    <w:p w:rsidR="002E5B82" w:rsidRPr="002E5B82" w:rsidRDefault="002E5B82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- očuvanje i turističku valorizaciju</w:t>
      </w:r>
      <w:r w:rsidRPr="002E5B82">
        <w:rPr>
          <w:rFonts w:ascii="Arial Narrow" w:hAnsi="Arial Narrow" w:cs="Arial"/>
          <w:sz w:val="22"/>
          <w:szCs w:val="22"/>
        </w:rPr>
        <w:t xml:space="preserve"> kulturne baštine;</w:t>
      </w:r>
    </w:p>
    <w:p w:rsidR="002E5B82" w:rsidRPr="002E5B82" w:rsidRDefault="00B05FB3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razvoj ponude</w:t>
      </w:r>
      <w:r w:rsidR="002E5B82" w:rsidRPr="002E5B82">
        <w:rPr>
          <w:rFonts w:ascii="Arial Narrow" w:hAnsi="Arial Narrow" w:cs="Arial"/>
          <w:sz w:val="22"/>
          <w:szCs w:val="22"/>
        </w:rPr>
        <w:t xml:space="preserve"> aktivnog odmora;</w:t>
      </w:r>
    </w:p>
    <w:p w:rsidR="002E5B82" w:rsidRDefault="002E5B82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zaštitu</w:t>
      </w:r>
      <w:r w:rsidRPr="002E5B82">
        <w:rPr>
          <w:rFonts w:ascii="Arial Narrow" w:hAnsi="Arial Narrow" w:cs="Arial"/>
          <w:sz w:val="22"/>
          <w:szCs w:val="22"/>
        </w:rPr>
        <w:t xml:space="preserve"> i unapređenje okoliša.</w:t>
      </w:r>
    </w:p>
    <w:p w:rsidR="004236B5" w:rsidRDefault="004236B5" w:rsidP="004236B5">
      <w:pPr>
        <w:pStyle w:val="Bezproreda"/>
      </w:pPr>
    </w:p>
    <w:p w:rsidR="004236B5" w:rsidRPr="00AF2E87" w:rsidRDefault="00AF2E87" w:rsidP="004236B5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SREDSTVA: </w:t>
      </w:r>
      <w:r w:rsidR="0072533D">
        <w:rPr>
          <w:rFonts w:ascii="Arial Narrow" w:hAnsi="Arial Narrow"/>
        </w:rPr>
        <w:t>30.000,00</w:t>
      </w:r>
    </w:p>
    <w:p w:rsidR="004236B5" w:rsidRPr="00502E14" w:rsidRDefault="004236B5" w:rsidP="004236B5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Turistički ured</w:t>
      </w:r>
    </w:p>
    <w:p w:rsidR="004236B5" w:rsidRPr="00502E14" w:rsidRDefault="004236B5" w:rsidP="004236B5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502E14">
        <w:rPr>
          <w:rFonts w:ascii="Arial Narrow" w:hAnsi="Arial Narrow"/>
        </w:rPr>
        <w:t>.g.</w:t>
      </w: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</w:t>
      </w:r>
      <w:r w:rsidRPr="004C71FD">
        <w:rPr>
          <w:rFonts w:ascii="Arial Narrow" w:hAnsi="Arial Narrow" w:cs="Arial"/>
          <w:b/>
          <w:bCs/>
        </w:rPr>
        <w:t xml:space="preserve">  OSTALE AKTIVNOSTI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</w:t>
      </w:r>
      <w:r w:rsidR="00C1707A">
        <w:rPr>
          <w:rFonts w:ascii="Arial Narrow" w:hAnsi="Arial Narrow" w:cs="Arial"/>
        </w:rPr>
        <w:t>, sukladno svojim mogućnostima i području djelovanja,</w:t>
      </w:r>
      <w:r w:rsidRPr="004C71FD">
        <w:rPr>
          <w:rFonts w:ascii="Arial Narrow" w:hAnsi="Arial Narrow" w:cs="Arial"/>
        </w:rPr>
        <w:t xml:space="preserve"> sudjelovati u izradi planova razvoja turizma i drugih planova </w:t>
      </w:r>
      <w:r w:rsidR="008F7ACF">
        <w:rPr>
          <w:rFonts w:ascii="Arial Narrow" w:hAnsi="Arial Narrow" w:cs="Arial"/>
        </w:rPr>
        <w:t xml:space="preserve">na lokalnoj i regionalnoj razini, surađivati sa nadležnim institucijama </w:t>
      </w:r>
      <w:r w:rsidR="00BE33BE">
        <w:rPr>
          <w:rFonts w:ascii="Arial Narrow" w:hAnsi="Arial Narrow" w:cs="Arial"/>
        </w:rPr>
        <w:t>iz područja evidencije, kontrole i naplate potraživanja.</w:t>
      </w:r>
    </w:p>
    <w:p w:rsidR="00075708" w:rsidRDefault="00075708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Konkretno, u idućoj se godini planira sudjelovati u izradi strategije razvoja turizma Općine Starigrad </w:t>
      </w:r>
      <w:r w:rsidR="00AF2E87">
        <w:rPr>
          <w:rFonts w:ascii="Arial Narrow" w:hAnsi="Arial Narrow" w:cs="Arial"/>
        </w:rPr>
        <w:t>sa marketing strategijom i provedbom istraživanja stavova turista u destinaciji. Nositelj projekta je Općina Starigrad.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Predviđa se mogućnost eventualno potrebnog zaduživanja za potrebe djelovanja Zajednice i/ili realizaciju većih projekata.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Izvanredni izdaci podrazumijevaju neophodne a neplanirane  rashode poslovanja koji se mogu pojaviti tijekom godine.</w:t>
      </w:r>
    </w:p>
    <w:p w:rsidR="004236B5" w:rsidRPr="006B72E2" w:rsidRDefault="004236B5" w:rsidP="004236B5">
      <w:pPr>
        <w:pStyle w:val="Bezproreda"/>
        <w:rPr>
          <w:color w:val="00B050"/>
        </w:rPr>
      </w:pPr>
    </w:p>
    <w:p w:rsidR="00E233D2" w:rsidRPr="00AF2E87" w:rsidRDefault="004236B5" w:rsidP="004236B5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SREDSTVA: </w:t>
      </w:r>
      <w:r w:rsidR="0072533D">
        <w:rPr>
          <w:rFonts w:ascii="Arial Narrow" w:hAnsi="Arial Narrow"/>
        </w:rPr>
        <w:t>50.000,00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Turistički ured</w:t>
      </w:r>
    </w:p>
    <w:p w:rsidR="004236B5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69757A">
        <w:rPr>
          <w:rFonts w:ascii="Arial Narrow" w:hAnsi="Arial Narrow"/>
        </w:rPr>
        <w:t>.g.</w:t>
      </w:r>
    </w:p>
    <w:p w:rsidR="00547031" w:rsidRDefault="00547031" w:rsidP="004236B5">
      <w:pPr>
        <w:pStyle w:val="Bezproreda"/>
        <w:rPr>
          <w:rFonts w:ascii="Arial Narrow" w:hAnsi="Arial Narrow"/>
        </w:rPr>
      </w:pPr>
    </w:p>
    <w:p w:rsidR="00547031" w:rsidRDefault="00547031" w:rsidP="004236B5">
      <w:pPr>
        <w:pStyle w:val="Bezproreda"/>
        <w:rPr>
          <w:rFonts w:ascii="Arial Narrow" w:hAnsi="Arial Narrow"/>
        </w:rPr>
      </w:pPr>
    </w:p>
    <w:p w:rsidR="004236B5" w:rsidRPr="004C71FD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9.</w:t>
      </w:r>
      <w:r w:rsidRPr="004C71FD">
        <w:rPr>
          <w:rFonts w:ascii="Arial Narrow" w:hAnsi="Arial Narrow" w:cs="Arial"/>
          <w:b/>
          <w:bCs/>
        </w:rPr>
        <w:t xml:space="preserve">  TRANSFER BORAVIŠNE PRISTOJBE OPĆINI STARIGRAD</w:t>
      </w:r>
    </w:p>
    <w:p w:rsidR="004236B5" w:rsidRPr="004C71FD" w:rsidRDefault="004236B5" w:rsidP="004236B5">
      <w:pPr>
        <w:pStyle w:val="Bezproreda"/>
      </w:pPr>
    </w:p>
    <w:p w:rsidR="00D20A12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Sukladno </w:t>
      </w:r>
      <w:r w:rsidR="00D20A12">
        <w:rPr>
          <w:rFonts w:ascii="Arial Narrow" w:hAnsi="Arial Narrow" w:cs="Arial"/>
        </w:rPr>
        <w:t xml:space="preserve">novom </w:t>
      </w:r>
      <w:r w:rsidRPr="004C71FD">
        <w:rPr>
          <w:rFonts w:ascii="Arial Narrow" w:hAnsi="Arial Narrow" w:cs="Arial"/>
        </w:rPr>
        <w:t xml:space="preserve">Zakonu o </w:t>
      </w:r>
      <w:r w:rsidR="00D20A12">
        <w:rPr>
          <w:rFonts w:ascii="Arial Narrow" w:hAnsi="Arial Narrow" w:cs="Arial"/>
        </w:rPr>
        <w:t>turističkoj pristojbi te Zakonu o turističkim zajednicama i promicanju hrvatskog turizma od 01.01.2020.g. 30% pripadajućeg dijela boravišne(turističke) pristojbe će se raspoređivati direktno u proračun Općine Starigrad a ne kao do sada – najprije na račun TZO Starigrad koja je potom sredstva doznačavala Općini.</w:t>
      </w:r>
    </w:p>
    <w:p w:rsidR="00D20A12" w:rsidRDefault="00D20A12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Stoga ova stavka sadrži tek mali iznos transfera koji se odnosi na 2019.g. za uplate BP izvršene na samom kraju tekuće godine pa će se Općini transferirati početkom 2020.g..</w:t>
      </w:r>
    </w:p>
    <w:p w:rsidR="00D20A12" w:rsidRDefault="00D20A12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Zakon i dalje određuje obavezu donošenja zajedničkog plana korištenja tih sredstava između Općine i TZ temeljem čega ih Općina potom koristi u cilju unapređenja uvjeta za boravak turista. Predviđa se da će ova stavka u 2020.g. iznositi 700.000,00Kn.</w:t>
      </w:r>
    </w:p>
    <w:p w:rsidR="00D20A12" w:rsidRDefault="00D20A12" w:rsidP="004236B5">
      <w:pPr>
        <w:rPr>
          <w:rFonts w:ascii="Arial Narrow" w:hAnsi="Arial Narrow" w:cs="Arial"/>
        </w:rPr>
      </w:pP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Zajednički plan korištenja sredstava BP-e</w:t>
      </w:r>
      <w:r w:rsidR="001F26BB">
        <w:rPr>
          <w:rFonts w:ascii="Arial Narrow" w:hAnsi="Arial Narrow" w:cs="Arial"/>
        </w:rPr>
        <w:t xml:space="preserve"> u 20</w:t>
      </w:r>
      <w:r w:rsidR="009F48FD">
        <w:rPr>
          <w:rFonts w:ascii="Arial Narrow" w:hAnsi="Arial Narrow" w:cs="Arial"/>
        </w:rPr>
        <w:t>20</w:t>
      </w:r>
      <w:r w:rsidR="001F26BB">
        <w:rPr>
          <w:rFonts w:ascii="Arial Narrow" w:hAnsi="Arial Narrow" w:cs="Arial"/>
        </w:rPr>
        <w:t>.g.:</w:t>
      </w:r>
    </w:p>
    <w:tbl>
      <w:tblPr>
        <w:tblStyle w:val="Reetkatablice"/>
        <w:tblW w:w="0" w:type="auto"/>
        <w:tblLook w:val="04A0"/>
      </w:tblPr>
      <w:tblGrid>
        <w:gridCol w:w="675"/>
        <w:gridCol w:w="6521"/>
        <w:gridCol w:w="2092"/>
      </w:tblGrid>
      <w:tr w:rsidR="009F48FD" w:rsidTr="009D6A80">
        <w:tc>
          <w:tcPr>
            <w:tcW w:w="675" w:type="dxa"/>
          </w:tcPr>
          <w:p w:rsidR="009F48FD" w:rsidRDefault="009F48FD" w:rsidP="009D6A80">
            <w:pPr>
              <w:pStyle w:val="Bezprored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RB</w:t>
            </w:r>
          </w:p>
        </w:tc>
        <w:tc>
          <w:tcPr>
            <w:tcW w:w="6521" w:type="dxa"/>
          </w:tcPr>
          <w:p w:rsidR="009F48FD" w:rsidRDefault="009F48FD" w:rsidP="009D6A80">
            <w:pPr>
              <w:pStyle w:val="Bezprored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OPIS</w:t>
            </w:r>
          </w:p>
        </w:tc>
        <w:tc>
          <w:tcPr>
            <w:tcW w:w="2092" w:type="dxa"/>
          </w:tcPr>
          <w:p w:rsidR="009F48FD" w:rsidRDefault="009F48FD" w:rsidP="009D6A80">
            <w:pPr>
              <w:pStyle w:val="Bezprored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IZNOS</w:t>
            </w:r>
          </w:p>
        </w:tc>
      </w:tr>
      <w:tr w:rsidR="009F48FD" w:rsidTr="009D6A80">
        <w:tc>
          <w:tcPr>
            <w:tcW w:w="675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6521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Uređenje plaža s naglaskom na dovršetak uređenja plaže Jaz sa pripadajućom infrastrukturom</w:t>
            </w:r>
          </w:p>
        </w:tc>
        <w:tc>
          <w:tcPr>
            <w:tcW w:w="2092" w:type="dxa"/>
          </w:tcPr>
          <w:p w:rsidR="009F48FD" w:rsidRDefault="00D20A12" w:rsidP="009D6A80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9F48FD">
              <w:rPr>
                <w:rFonts w:ascii="Arial Narrow" w:hAnsi="Arial Narrow"/>
              </w:rPr>
              <w:t>0.000,00</w:t>
            </w:r>
          </w:p>
        </w:tc>
      </w:tr>
      <w:tr w:rsidR="009F48FD" w:rsidTr="009D6A80">
        <w:tc>
          <w:tcPr>
            <w:tcW w:w="675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6521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Projektiranje i uređenje trgova kao središnjih mjesta okupljanja i boravka mještana i turista te održavanja manifestacija, s naglaskom na Trg </w:t>
            </w:r>
            <w:proofErr w:type="spellStart"/>
            <w:r>
              <w:rPr>
                <w:rFonts w:ascii="Arial Narrow" w:hAnsi="Arial Narrow"/>
              </w:rPr>
              <w:t>S.Radića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Bikarije</w:t>
            </w:r>
            <w:proofErr w:type="spellEnd"/>
            <w:r>
              <w:rPr>
                <w:rFonts w:ascii="Arial Narrow" w:hAnsi="Arial Narrow"/>
              </w:rPr>
              <w:t xml:space="preserve"> u </w:t>
            </w:r>
            <w:proofErr w:type="spellStart"/>
            <w:r>
              <w:rPr>
                <w:rFonts w:ascii="Arial Narrow" w:hAnsi="Arial Narrow"/>
              </w:rPr>
              <w:t>Starigradu</w:t>
            </w:r>
            <w:proofErr w:type="spellEnd"/>
            <w:r>
              <w:rPr>
                <w:rFonts w:ascii="Arial Narrow" w:hAnsi="Arial Narrow"/>
              </w:rPr>
              <w:t xml:space="preserve"> uz daljnje unapređenje funkcije pješačkih zona(provođenje reda u prometovanju i parkiranju)</w:t>
            </w:r>
          </w:p>
        </w:tc>
        <w:tc>
          <w:tcPr>
            <w:tcW w:w="2092" w:type="dxa"/>
          </w:tcPr>
          <w:p w:rsidR="009F48FD" w:rsidRDefault="00D20A12" w:rsidP="009D6A80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50.000,00</w:t>
            </w:r>
          </w:p>
        </w:tc>
      </w:tr>
      <w:tr w:rsidR="009F48FD" w:rsidTr="009D6A80">
        <w:tc>
          <w:tcPr>
            <w:tcW w:w="675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521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Komunalno uređenje i održavanje javnih površina i objekata javne namjene(objekti u vlasništvu Općine, autobusne nadstrešnice, smeđa signalizacija i </w:t>
            </w:r>
            <w:proofErr w:type="spellStart"/>
            <w:r>
              <w:rPr>
                <w:rFonts w:ascii="Arial Narrow" w:hAnsi="Arial Narrow"/>
              </w:rPr>
              <w:t>dr</w:t>
            </w:r>
            <w:proofErr w:type="spellEnd"/>
            <w:r>
              <w:rPr>
                <w:rFonts w:ascii="Arial Narrow" w:hAnsi="Arial Narrow"/>
              </w:rPr>
              <w:t xml:space="preserve">.) te unapređenje održavanja komunalnog reda(tekuće održavanje postojećih i formiranje novih javnih </w:t>
            </w:r>
            <w:r>
              <w:rPr>
                <w:rFonts w:ascii="Arial Narrow" w:hAnsi="Arial Narrow"/>
              </w:rPr>
              <w:lastRenderedPageBreak/>
              <w:t xml:space="preserve">površina, hortikulturno uređenje i </w:t>
            </w:r>
            <w:proofErr w:type="spellStart"/>
            <w:r>
              <w:rPr>
                <w:rFonts w:ascii="Arial Narrow" w:hAnsi="Arial Narrow"/>
              </w:rPr>
              <w:t>dr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2092" w:type="dxa"/>
          </w:tcPr>
          <w:p w:rsidR="009F48FD" w:rsidRDefault="00680BA4" w:rsidP="009D6A80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  <w:r w:rsidR="009F48FD">
              <w:rPr>
                <w:rFonts w:ascii="Arial Narrow" w:hAnsi="Arial Narrow"/>
              </w:rPr>
              <w:t>0.000,00</w:t>
            </w:r>
          </w:p>
        </w:tc>
      </w:tr>
      <w:tr w:rsidR="009F48FD" w:rsidTr="009D6A80">
        <w:tc>
          <w:tcPr>
            <w:tcW w:w="675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6521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Sufinanciranje projekata TZ-e</w:t>
            </w:r>
          </w:p>
        </w:tc>
        <w:tc>
          <w:tcPr>
            <w:tcW w:w="2092" w:type="dxa"/>
          </w:tcPr>
          <w:p w:rsidR="009F48FD" w:rsidRDefault="00680BA4" w:rsidP="009D6A80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9F48FD">
              <w:rPr>
                <w:rFonts w:ascii="Arial Narrow" w:hAnsi="Arial Narrow"/>
              </w:rPr>
              <w:t>0.000,00</w:t>
            </w:r>
          </w:p>
        </w:tc>
      </w:tr>
      <w:tr w:rsidR="009F48FD" w:rsidTr="009D6A80">
        <w:tc>
          <w:tcPr>
            <w:tcW w:w="675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6521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Nastavak aktivnosti na stvaranju infrastrukture za potrebe daljnjeg razvoja aktivnog odmora(</w:t>
            </w:r>
            <w:proofErr w:type="spellStart"/>
            <w:r>
              <w:rPr>
                <w:rFonts w:ascii="Arial Narrow" w:hAnsi="Arial Narrow"/>
              </w:rPr>
              <w:t>penjački</w:t>
            </w:r>
            <w:proofErr w:type="spellEnd"/>
            <w:r>
              <w:rPr>
                <w:rFonts w:ascii="Arial Narrow" w:hAnsi="Arial Narrow"/>
              </w:rPr>
              <w:t xml:space="preserve"> i info centar)</w:t>
            </w:r>
          </w:p>
        </w:tc>
        <w:tc>
          <w:tcPr>
            <w:tcW w:w="2092" w:type="dxa"/>
          </w:tcPr>
          <w:p w:rsidR="009F48FD" w:rsidRDefault="009F48FD" w:rsidP="009D6A80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100.000,00</w:t>
            </w:r>
          </w:p>
        </w:tc>
      </w:tr>
      <w:tr w:rsidR="009F48FD" w:rsidTr="009D6A80">
        <w:tc>
          <w:tcPr>
            <w:tcW w:w="675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6521" w:type="dxa"/>
          </w:tcPr>
          <w:p w:rsidR="009F48FD" w:rsidRDefault="009F48FD" w:rsidP="009D6A8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UKUPNO</w:t>
            </w:r>
          </w:p>
        </w:tc>
        <w:tc>
          <w:tcPr>
            <w:tcW w:w="2092" w:type="dxa"/>
          </w:tcPr>
          <w:p w:rsidR="009F48FD" w:rsidRDefault="009F48FD" w:rsidP="009D6A80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700.000,00</w:t>
            </w:r>
          </w:p>
        </w:tc>
      </w:tr>
    </w:tbl>
    <w:p w:rsidR="009F48FD" w:rsidRDefault="009F48FD" w:rsidP="004236B5">
      <w:pPr>
        <w:rPr>
          <w:rFonts w:ascii="Arial Narrow" w:hAnsi="Arial Narrow" w:cs="Arial"/>
        </w:rPr>
      </w:pPr>
    </w:p>
    <w:p w:rsidR="004236B5" w:rsidRPr="00AF2E87" w:rsidRDefault="00AF2E87" w:rsidP="004236B5">
      <w:pPr>
        <w:pStyle w:val="Bezproreda"/>
        <w:rPr>
          <w:rFonts w:ascii="Arial Narrow" w:hAnsi="Arial Narrow"/>
        </w:rPr>
      </w:pPr>
      <w:r w:rsidRPr="00AF2E87">
        <w:rPr>
          <w:rFonts w:ascii="Arial Narrow" w:hAnsi="Arial Narrow"/>
        </w:rPr>
        <w:t xml:space="preserve">PLANIRANA </w:t>
      </w:r>
      <w:r w:rsidR="004236B5" w:rsidRPr="00AF2E87">
        <w:rPr>
          <w:rFonts w:ascii="Arial Narrow" w:hAnsi="Arial Narrow"/>
        </w:rPr>
        <w:t xml:space="preserve">SREDSTVA: </w:t>
      </w:r>
      <w:r w:rsidR="0072533D">
        <w:rPr>
          <w:rFonts w:ascii="Arial Narrow" w:hAnsi="Arial Narrow"/>
        </w:rPr>
        <w:t>10.000,00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Općina Starigrad, Turistički ured;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</w:t>
      </w:r>
      <w:r w:rsidR="00BF0213">
        <w:rPr>
          <w:rFonts w:ascii="Arial Narrow" w:hAnsi="Arial Narrow"/>
        </w:rPr>
        <w:t>20</w:t>
      </w:r>
      <w:r w:rsidRPr="0069757A">
        <w:rPr>
          <w:rFonts w:ascii="Arial Narrow" w:hAnsi="Arial Narrow"/>
        </w:rPr>
        <w:t>.g.</w:t>
      </w:r>
    </w:p>
    <w:p w:rsidR="007341E9" w:rsidRDefault="007341E9" w:rsidP="00F11C8E">
      <w:pPr>
        <w:rPr>
          <w:color w:val="FF0000"/>
        </w:rPr>
      </w:pPr>
    </w:p>
    <w:p w:rsidR="004236B5" w:rsidRPr="004C71FD" w:rsidRDefault="007839F4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10</w:t>
      </w:r>
      <w:r w:rsidR="004236B5">
        <w:rPr>
          <w:rFonts w:ascii="Arial Narrow" w:hAnsi="Arial Narrow" w:cs="Arial"/>
          <w:b/>
          <w:bCs/>
        </w:rPr>
        <w:t xml:space="preserve">. </w:t>
      </w:r>
      <w:r w:rsidR="004236B5" w:rsidRPr="004C71FD">
        <w:rPr>
          <w:rFonts w:ascii="Arial Narrow" w:hAnsi="Arial Narrow" w:cs="Arial"/>
          <w:b/>
          <w:bCs/>
        </w:rPr>
        <w:t xml:space="preserve">  ZAKLJUČNE ODREDBE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 izvršenje Programa rada s financijskim planom za 20</w:t>
      </w:r>
      <w:r w:rsidR="00BF0213">
        <w:rPr>
          <w:rFonts w:ascii="Arial Narrow" w:hAnsi="Arial Narrow" w:cs="Arial"/>
        </w:rPr>
        <w:t>20</w:t>
      </w:r>
      <w:r w:rsidRPr="004C71FD">
        <w:rPr>
          <w:rFonts w:ascii="Arial Narrow" w:hAnsi="Arial Narrow" w:cs="Arial"/>
        </w:rPr>
        <w:t>.g. zadužuju se Turističko vijeće i direktor Turističkog ureda.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može, u okviru ukupne svote, tijekom godine vršiti preraspodjelu i prenamjenu pojedinih stavki Financijskog plana te odlučivati o izmjenama ukupnog plana do iznosa od 5%. Iznad toga se izrađuje rebalans koji usvaja Skupština.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 sredstvima tekuće rezerve odlučuje Turističko vijeće.</w:t>
      </w:r>
    </w:p>
    <w:p w:rsidR="004236B5" w:rsidRPr="00AF2E87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Direktor Turističkog ureda se ovlašćuje</w:t>
      </w:r>
      <w:r>
        <w:rPr>
          <w:rFonts w:ascii="Arial Narrow" w:hAnsi="Arial Narrow" w:cs="Arial"/>
        </w:rPr>
        <w:t xml:space="preserve"> donositi odluke o iznosima do </w:t>
      </w:r>
      <w:r w:rsidR="009F48FD" w:rsidRPr="00AF2E87">
        <w:rPr>
          <w:rFonts w:ascii="Arial Narrow" w:hAnsi="Arial Narrow" w:cs="Arial"/>
        </w:rPr>
        <w:t>5</w:t>
      </w:r>
      <w:r w:rsidRPr="00AF2E87">
        <w:rPr>
          <w:rFonts w:ascii="Arial Narrow" w:hAnsi="Arial Narrow" w:cs="Arial"/>
        </w:rPr>
        <w:t>0.000,00Kn.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 poslove vrijednosti iznad 70.000,00Kn </w:t>
      </w:r>
      <w:r w:rsidR="001705E6">
        <w:rPr>
          <w:rFonts w:ascii="Arial Narrow" w:hAnsi="Arial Narrow" w:cs="Arial"/>
        </w:rPr>
        <w:t xml:space="preserve">neto vrijednosti </w:t>
      </w:r>
      <w:r w:rsidRPr="004C71FD">
        <w:rPr>
          <w:rFonts w:ascii="Arial Narrow" w:hAnsi="Arial Narrow" w:cs="Arial"/>
        </w:rPr>
        <w:t>vršit će se postupak prikupljanja najmanje 3  ponude. Izbor najpovoljnijeg izvođača vrši povjerenstvo od 3 člana iz redova Turističkog vijeća izabrano od strane Turističkog vijeća.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Kako se prihodi Zajednice ostvaruju neravnomjerno tijekom godine Zajednica može uzimati pozajmice i kratkoročne kredite najviše do 50% visine financijskog plana za 20</w:t>
      </w:r>
      <w:r w:rsidR="00BF0213">
        <w:rPr>
          <w:rFonts w:ascii="Arial Narrow" w:hAnsi="Arial Narrow" w:cs="Arial"/>
        </w:rPr>
        <w:t>20</w:t>
      </w:r>
      <w:r w:rsidRPr="004C71FD">
        <w:rPr>
          <w:rFonts w:ascii="Arial Narrow" w:hAnsi="Arial Narrow" w:cs="Arial"/>
        </w:rPr>
        <w:t>.g.. O pozajmici i kreditu odlučuje Turističko vijeće a ugovor o pozajmici i kreditu zaključuje direktor ureda.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Direktor Turističkog ureda podnosit će izvješća o tijeku realizacije programa rada na svakoj sjednici Turističkog vijeća, a cjelovita financijska izvješća podnose se kvartalno.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sastaje se po potrebi, a najmanje 4 puta godišnje.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Godišnje financijsko izvješće Turističko vijeće podnosi Skupštini koja ga je dužna donijeti do kraja ožujka tekuće godine za prethodnu godinu a prijedlog Programa rada za iduću godinu do kraja listopada tekuće godine.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Program rada usvaja Skupština na redovnoj sjednici do kraja tekuće godine za iduću godinu.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Nadzorni odbor najmanje dva puta godišnje podnosi pisano izvješće o provedenom nadzoru</w:t>
      </w:r>
      <w:r w:rsidR="00916D2D">
        <w:rPr>
          <w:rFonts w:ascii="Arial Narrow" w:hAnsi="Arial Narrow" w:cs="Arial"/>
        </w:rPr>
        <w:t xml:space="preserve"> Turističkom vijeću i Skupštini i to do usklađivanja sa odredbama novog Zakona o turističkim zajednicama i promicanju hrvatskog turizma(NN 52/2019) kada se ukida Nadzorni odbor a nadzor nad poslovanjem TZ preuzima Skupština turističke zajednice.</w:t>
      </w:r>
    </w:p>
    <w:p w:rsidR="0081421F" w:rsidRDefault="0081421F" w:rsidP="004236B5">
      <w:pPr>
        <w:rPr>
          <w:rFonts w:ascii="Arial Narrow" w:hAnsi="Arial Narrow" w:cs="Arial"/>
        </w:rPr>
      </w:pPr>
    </w:p>
    <w:p w:rsidR="0081421F" w:rsidRDefault="0081421F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Pr="00A0468B" w:rsidRDefault="00A0468B" w:rsidP="00A0468B">
      <w:pPr>
        <w:jc w:val="center"/>
        <w:rPr>
          <w:rFonts w:ascii="Arial Narrow" w:hAnsi="Arial Narrow" w:cs="Arial"/>
          <w:b/>
        </w:rPr>
      </w:pPr>
      <w:r w:rsidRPr="00A0468B">
        <w:rPr>
          <w:rFonts w:ascii="Arial Narrow" w:hAnsi="Arial Narrow" w:cs="Arial"/>
          <w:b/>
        </w:rPr>
        <w:lastRenderedPageBreak/>
        <w:t>XI  FINANCIJSKI PLAN</w:t>
      </w:r>
    </w:p>
    <w:tbl>
      <w:tblPr>
        <w:tblW w:w="8840" w:type="dxa"/>
        <w:tblInd w:w="93" w:type="dxa"/>
        <w:tblLook w:val="04A0"/>
      </w:tblPr>
      <w:tblGrid>
        <w:gridCol w:w="559"/>
        <w:gridCol w:w="4140"/>
        <w:gridCol w:w="1182"/>
        <w:gridCol w:w="1182"/>
        <w:gridCol w:w="898"/>
        <w:gridCol w:w="879"/>
      </w:tblGrid>
      <w:tr w:rsidR="00A0468B" w:rsidRPr="00A0468B" w:rsidTr="00A0468B">
        <w:trPr>
          <w:trHeight w:val="6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PO VRSTAMA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indeks      2020/ 2019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struktura %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boravišne pristojbe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turističke članarine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iz proračuna općine/grada/državnog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 programske aktivnosti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funkcioniranje turističkog ureda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drugih aktivnosti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Prijenos prihoda prethodne godine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SVEUKUPNO PRIHODI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3.190.000.00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A0468B" w:rsidRPr="00A0468B" w:rsidTr="00A0468B">
        <w:trPr>
          <w:trHeight w:val="6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PO VRSTAMA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indeks      2020/ 2019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struktura %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ADMINISTRATIVNI RASHODI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za radnike ureda i TIC-ara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ureda i TIC-ara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za rad tijela Turističke zajednice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II.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DIZAJN VRIJEDNOSTI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</w:tr>
      <w:tr w:rsidR="00A0468B" w:rsidRPr="00A0468B" w:rsidTr="00A0468B">
        <w:trPr>
          <w:trHeight w:val="5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Poticanje i sudjelovanje u uređenju grada/općine/mjesta/</w:t>
            </w: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(osim izgradnje komunalne infrastrukture)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Projekt Volim Hrvatsku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Manifestacije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Kulturno-zabavne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Sportske manifestacije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Ekološke manifestacije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Ostale manifestacije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Potpore manifestacijama (suorganizacija te donacije)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Novi proizvodi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Potpora razvoju DMK-a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III.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KOMUNIKACIJA VRIJEDNOSTI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Online</w:t>
            </w:r>
            <w:proofErr w:type="spellEnd"/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komunikacije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Internet oglašavanje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Internet stranice i upravljanje Internet stranicama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Offline</w:t>
            </w:r>
            <w:proofErr w:type="spellEnd"/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komunikacije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Oglašavanje u promotivnim kampanjama javnog i privatnog sektora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Opće oglašavanje (Oglašavanje u tisku, TV oglašavanje…)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Brošure i ostali tiskani materijali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Suveniri i promo materijali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Info table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Smeđa signalizacija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IV.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DISTRIBUCIJA I PRODAJA VRIJEDNOSTI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Sajmovi (u skladu sa </w:t>
            </w:r>
            <w:proofErr w:type="spellStart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zak</w:t>
            </w:r>
            <w:proofErr w:type="spellEnd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propisima i  pravilima za sustav TZ)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Studijska putovanja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Posebne prezentacije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INTERNI MARKETING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A0468B" w:rsidRPr="00A0468B" w:rsidTr="00A0468B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Edukacija (zaposleni, subjekti javnog i privatnog sektora)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Koordinacija subjekata uključenih u </w:t>
            </w:r>
            <w:proofErr w:type="spellStart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tur.promet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Nagrade i priznanja (Projekt Volim Hrvatsku i ostalo)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MARKETINŠKA INFRASTRUKTURA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Proizvodnja multimedijalnih materijala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Istraživanje tržišta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Formiranje baze podataka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Suradnja s međunarodnim institucijama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Banka fotografija i priprema u izdavaštvu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4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Jedinstveni turistički informacijski sustav (prijava i odjava gostiju, statistika i </w:t>
            </w:r>
            <w:proofErr w:type="spellStart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dr</w:t>
            </w:r>
            <w:proofErr w:type="spellEnd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VII.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POSEBNI PROGRAMI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A0468B" w:rsidRPr="00A0468B" w:rsidTr="00A0468B">
        <w:trPr>
          <w:trHeight w:val="6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Poticanje i pomaganje razvoja turizma na područjima koja nisu turistički razvijena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40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VIII.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OSTALO </w:t>
            </w:r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(planovi razvoja turizma, </w:t>
            </w:r>
            <w:proofErr w:type="spellStart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strat</w:t>
            </w:r>
            <w:proofErr w:type="spellEnd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mark</w:t>
            </w:r>
            <w:proofErr w:type="spellEnd"/>
            <w:r w:rsidRPr="00A0468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planovi i ostalo)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A0468B" w:rsidRPr="00A0468B" w:rsidTr="00A0468B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IX.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TRANSFER BORAVIŠNE PRISTOJBE OPĆINI/GRADU (30%)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A0468B" w:rsidRPr="00A0468B" w:rsidTr="00A0468B">
        <w:trPr>
          <w:trHeight w:val="6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X.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POKRIVANJE MANJKA IZ PRETHODNE GODINE ( ukoliko je isti ostvaren)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468B" w:rsidRPr="00A0468B" w:rsidTr="00A0468B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2.700.000.00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2.714.000.00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A0468B" w:rsidRPr="00A0468B" w:rsidTr="00A0468B">
        <w:trPr>
          <w:trHeight w:val="6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PRIJENOS VIŠKA U IDUĆU GODINU - POKRIVANJE MANJKA U IDUĆOJ GODINI (SVEUKUPNI PRIHODI UMANJENI ZA SVEUKUPNE RASHODE)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476.000.00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A0468B" w:rsidRPr="00A0468B" w:rsidRDefault="00A0468B" w:rsidP="00A04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4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A0468B" w:rsidRDefault="00A0468B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sectPr w:rsidR="00A46E67" w:rsidSect="002E675A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115" w:rsidRDefault="00E77115" w:rsidP="001F26BB">
      <w:pPr>
        <w:spacing w:after="0" w:line="240" w:lineRule="auto"/>
      </w:pPr>
      <w:r>
        <w:separator/>
      </w:r>
    </w:p>
  </w:endnote>
  <w:endnote w:type="continuationSeparator" w:id="0">
    <w:p w:rsidR="00E77115" w:rsidRDefault="00E77115" w:rsidP="001F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42349"/>
      <w:docPartObj>
        <w:docPartGallery w:val="Page Numbers (Bottom of Page)"/>
        <w:docPartUnique/>
      </w:docPartObj>
    </w:sdtPr>
    <w:sdtContent>
      <w:p w:rsidR="00D74E55" w:rsidRDefault="00B74C4E">
        <w:pPr>
          <w:pStyle w:val="Podnoje"/>
          <w:jc w:val="right"/>
        </w:pPr>
        <w:fldSimple w:instr="PAGE   \* MERGEFORMAT">
          <w:r w:rsidR="00A0468B">
            <w:rPr>
              <w:noProof/>
            </w:rPr>
            <w:t>23</w:t>
          </w:r>
        </w:fldSimple>
      </w:p>
    </w:sdtContent>
  </w:sdt>
  <w:p w:rsidR="00D74E55" w:rsidRDefault="00D74E5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115" w:rsidRDefault="00E77115" w:rsidP="001F26BB">
      <w:pPr>
        <w:spacing w:after="0" w:line="240" w:lineRule="auto"/>
      </w:pPr>
      <w:r>
        <w:separator/>
      </w:r>
    </w:p>
  </w:footnote>
  <w:footnote w:type="continuationSeparator" w:id="0">
    <w:p w:rsidR="00E77115" w:rsidRDefault="00E77115" w:rsidP="001F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708"/>
    <w:multiLevelType w:val="multilevel"/>
    <w:tmpl w:val="45DE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53C05A2"/>
    <w:multiLevelType w:val="hybridMultilevel"/>
    <w:tmpl w:val="DD00E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47CB"/>
    <w:multiLevelType w:val="multilevel"/>
    <w:tmpl w:val="37D07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BA55BBD"/>
    <w:multiLevelType w:val="hybridMultilevel"/>
    <w:tmpl w:val="470E6E6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F11C8E"/>
    <w:rsid w:val="000061CA"/>
    <w:rsid w:val="00040D73"/>
    <w:rsid w:val="00072F57"/>
    <w:rsid w:val="00075708"/>
    <w:rsid w:val="00077680"/>
    <w:rsid w:val="00077A25"/>
    <w:rsid w:val="000901B1"/>
    <w:rsid w:val="00090F47"/>
    <w:rsid w:val="00095F17"/>
    <w:rsid w:val="000A44CA"/>
    <w:rsid w:val="000A7288"/>
    <w:rsid w:val="000A73E9"/>
    <w:rsid w:val="000C4F69"/>
    <w:rsid w:val="000C79FF"/>
    <w:rsid w:val="000D0F10"/>
    <w:rsid w:val="000F51C2"/>
    <w:rsid w:val="0011147E"/>
    <w:rsid w:val="001155D3"/>
    <w:rsid w:val="00117E91"/>
    <w:rsid w:val="001373B2"/>
    <w:rsid w:val="00155AEE"/>
    <w:rsid w:val="001566ED"/>
    <w:rsid w:val="00162D21"/>
    <w:rsid w:val="001705E6"/>
    <w:rsid w:val="001A19BF"/>
    <w:rsid w:val="001A46BB"/>
    <w:rsid w:val="001B0B75"/>
    <w:rsid w:val="001B4038"/>
    <w:rsid w:val="001B7179"/>
    <w:rsid w:val="001C6BA2"/>
    <w:rsid w:val="001F26BB"/>
    <w:rsid w:val="00210120"/>
    <w:rsid w:val="00227EEE"/>
    <w:rsid w:val="00233CC8"/>
    <w:rsid w:val="002350FC"/>
    <w:rsid w:val="0024514D"/>
    <w:rsid w:val="002573FC"/>
    <w:rsid w:val="002703C7"/>
    <w:rsid w:val="00287706"/>
    <w:rsid w:val="002B12D8"/>
    <w:rsid w:val="002B5C6C"/>
    <w:rsid w:val="002C2CDE"/>
    <w:rsid w:val="002E5B82"/>
    <w:rsid w:val="002E675A"/>
    <w:rsid w:val="002F3175"/>
    <w:rsid w:val="002F31AA"/>
    <w:rsid w:val="002F781A"/>
    <w:rsid w:val="00303B55"/>
    <w:rsid w:val="00315D9D"/>
    <w:rsid w:val="0034430E"/>
    <w:rsid w:val="00354BCF"/>
    <w:rsid w:val="003770DF"/>
    <w:rsid w:val="00392B30"/>
    <w:rsid w:val="003A43F8"/>
    <w:rsid w:val="003A616B"/>
    <w:rsid w:val="003A723D"/>
    <w:rsid w:val="003A7790"/>
    <w:rsid w:val="003C3AC7"/>
    <w:rsid w:val="003C542A"/>
    <w:rsid w:val="003C5664"/>
    <w:rsid w:val="003E6B8D"/>
    <w:rsid w:val="003F504E"/>
    <w:rsid w:val="00400C5A"/>
    <w:rsid w:val="004013BF"/>
    <w:rsid w:val="00411E6A"/>
    <w:rsid w:val="004236B5"/>
    <w:rsid w:val="00436844"/>
    <w:rsid w:val="004369E1"/>
    <w:rsid w:val="00436D8F"/>
    <w:rsid w:val="00446A67"/>
    <w:rsid w:val="00446FC8"/>
    <w:rsid w:val="00453B55"/>
    <w:rsid w:val="00455438"/>
    <w:rsid w:val="00491490"/>
    <w:rsid w:val="004A263B"/>
    <w:rsid w:val="004B026A"/>
    <w:rsid w:val="004B54AA"/>
    <w:rsid w:val="004C58F4"/>
    <w:rsid w:val="004C689C"/>
    <w:rsid w:val="004E17FD"/>
    <w:rsid w:val="004E1AC1"/>
    <w:rsid w:val="004E35EB"/>
    <w:rsid w:val="004E4004"/>
    <w:rsid w:val="004E68A8"/>
    <w:rsid w:val="004F2E41"/>
    <w:rsid w:val="005005D9"/>
    <w:rsid w:val="005106FE"/>
    <w:rsid w:val="00513885"/>
    <w:rsid w:val="005419F2"/>
    <w:rsid w:val="005428E6"/>
    <w:rsid w:val="00547031"/>
    <w:rsid w:val="00552CA0"/>
    <w:rsid w:val="00561D67"/>
    <w:rsid w:val="00564D54"/>
    <w:rsid w:val="00565124"/>
    <w:rsid w:val="005658AC"/>
    <w:rsid w:val="00566CA5"/>
    <w:rsid w:val="00597B53"/>
    <w:rsid w:val="005B1759"/>
    <w:rsid w:val="005B4BEC"/>
    <w:rsid w:val="005E2BAF"/>
    <w:rsid w:val="005E79CA"/>
    <w:rsid w:val="005F6B54"/>
    <w:rsid w:val="0061667A"/>
    <w:rsid w:val="006240A6"/>
    <w:rsid w:val="00630BDA"/>
    <w:rsid w:val="00651470"/>
    <w:rsid w:val="00664995"/>
    <w:rsid w:val="00666926"/>
    <w:rsid w:val="00677690"/>
    <w:rsid w:val="00680BA4"/>
    <w:rsid w:val="00694A25"/>
    <w:rsid w:val="006A3675"/>
    <w:rsid w:val="006B72E2"/>
    <w:rsid w:val="006C31DC"/>
    <w:rsid w:val="006C610D"/>
    <w:rsid w:val="006E3D25"/>
    <w:rsid w:val="006E7AB1"/>
    <w:rsid w:val="006F509F"/>
    <w:rsid w:val="007007AA"/>
    <w:rsid w:val="00710BB0"/>
    <w:rsid w:val="0072533D"/>
    <w:rsid w:val="007341E9"/>
    <w:rsid w:val="00751AD9"/>
    <w:rsid w:val="00762831"/>
    <w:rsid w:val="00763CD5"/>
    <w:rsid w:val="00764F29"/>
    <w:rsid w:val="00772B37"/>
    <w:rsid w:val="007804BB"/>
    <w:rsid w:val="007839F4"/>
    <w:rsid w:val="007B58C8"/>
    <w:rsid w:val="007D3C7D"/>
    <w:rsid w:val="007E252B"/>
    <w:rsid w:val="007F4048"/>
    <w:rsid w:val="00803D9E"/>
    <w:rsid w:val="0081421F"/>
    <w:rsid w:val="00826F7C"/>
    <w:rsid w:val="00830AC1"/>
    <w:rsid w:val="008513B4"/>
    <w:rsid w:val="00861A8A"/>
    <w:rsid w:val="00864728"/>
    <w:rsid w:val="00875207"/>
    <w:rsid w:val="008812EE"/>
    <w:rsid w:val="0089322B"/>
    <w:rsid w:val="008A0737"/>
    <w:rsid w:val="008A3C56"/>
    <w:rsid w:val="008A6B26"/>
    <w:rsid w:val="008B0FBF"/>
    <w:rsid w:val="008B159F"/>
    <w:rsid w:val="008B4DFF"/>
    <w:rsid w:val="008B60EA"/>
    <w:rsid w:val="008B6869"/>
    <w:rsid w:val="008C0555"/>
    <w:rsid w:val="008C35FD"/>
    <w:rsid w:val="008D2233"/>
    <w:rsid w:val="008E08FA"/>
    <w:rsid w:val="008E218C"/>
    <w:rsid w:val="008F7ACF"/>
    <w:rsid w:val="00903345"/>
    <w:rsid w:val="00913B56"/>
    <w:rsid w:val="00916D2D"/>
    <w:rsid w:val="0092015C"/>
    <w:rsid w:val="00926938"/>
    <w:rsid w:val="009503A3"/>
    <w:rsid w:val="009551F1"/>
    <w:rsid w:val="00961E69"/>
    <w:rsid w:val="009714D2"/>
    <w:rsid w:val="00972CCA"/>
    <w:rsid w:val="0097369D"/>
    <w:rsid w:val="00983CD0"/>
    <w:rsid w:val="0098453F"/>
    <w:rsid w:val="00993447"/>
    <w:rsid w:val="009B75B0"/>
    <w:rsid w:val="009C0A00"/>
    <w:rsid w:val="009C507E"/>
    <w:rsid w:val="009D43CF"/>
    <w:rsid w:val="009D6A80"/>
    <w:rsid w:val="009F48FD"/>
    <w:rsid w:val="009F7327"/>
    <w:rsid w:val="00A0468B"/>
    <w:rsid w:val="00A11924"/>
    <w:rsid w:val="00A17B42"/>
    <w:rsid w:val="00A20383"/>
    <w:rsid w:val="00A3532F"/>
    <w:rsid w:val="00A46E67"/>
    <w:rsid w:val="00A61671"/>
    <w:rsid w:val="00A65153"/>
    <w:rsid w:val="00A678DE"/>
    <w:rsid w:val="00A741A0"/>
    <w:rsid w:val="00A7542A"/>
    <w:rsid w:val="00A779DE"/>
    <w:rsid w:val="00AA1445"/>
    <w:rsid w:val="00AB168C"/>
    <w:rsid w:val="00AD0580"/>
    <w:rsid w:val="00AE6897"/>
    <w:rsid w:val="00AF1830"/>
    <w:rsid w:val="00AF2E87"/>
    <w:rsid w:val="00B0585F"/>
    <w:rsid w:val="00B05FB3"/>
    <w:rsid w:val="00B06B64"/>
    <w:rsid w:val="00B212F1"/>
    <w:rsid w:val="00B22577"/>
    <w:rsid w:val="00B33380"/>
    <w:rsid w:val="00B555B2"/>
    <w:rsid w:val="00B56CC6"/>
    <w:rsid w:val="00B62F90"/>
    <w:rsid w:val="00B65FCA"/>
    <w:rsid w:val="00B67BD0"/>
    <w:rsid w:val="00B74C4E"/>
    <w:rsid w:val="00B82C4C"/>
    <w:rsid w:val="00B9544D"/>
    <w:rsid w:val="00BA023B"/>
    <w:rsid w:val="00BA44AF"/>
    <w:rsid w:val="00BB1E3F"/>
    <w:rsid w:val="00BB2933"/>
    <w:rsid w:val="00BC1BB2"/>
    <w:rsid w:val="00BC68D2"/>
    <w:rsid w:val="00BD0441"/>
    <w:rsid w:val="00BE33BE"/>
    <w:rsid w:val="00BE7C9E"/>
    <w:rsid w:val="00BF0213"/>
    <w:rsid w:val="00BF1C9B"/>
    <w:rsid w:val="00C1707A"/>
    <w:rsid w:val="00C20B89"/>
    <w:rsid w:val="00C25105"/>
    <w:rsid w:val="00C374EE"/>
    <w:rsid w:val="00C40F73"/>
    <w:rsid w:val="00C51162"/>
    <w:rsid w:val="00C57238"/>
    <w:rsid w:val="00C572ED"/>
    <w:rsid w:val="00C61466"/>
    <w:rsid w:val="00C6413D"/>
    <w:rsid w:val="00C81201"/>
    <w:rsid w:val="00C8274B"/>
    <w:rsid w:val="00C85745"/>
    <w:rsid w:val="00C91ABC"/>
    <w:rsid w:val="00C95F60"/>
    <w:rsid w:val="00CE092D"/>
    <w:rsid w:val="00CE1DEA"/>
    <w:rsid w:val="00CE38DA"/>
    <w:rsid w:val="00CF7373"/>
    <w:rsid w:val="00D068C4"/>
    <w:rsid w:val="00D20A12"/>
    <w:rsid w:val="00D23D62"/>
    <w:rsid w:val="00D30D39"/>
    <w:rsid w:val="00D33A3E"/>
    <w:rsid w:val="00D36CBC"/>
    <w:rsid w:val="00D37E20"/>
    <w:rsid w:val="00D42AE5"/>
    <w:rsid w:val="00D441BC"/>
    <w:rsid w:val="00D47E98"/>
    <w:rsid w:val="00D526C9"/>
    <w:rsid w:val="00D566B6"/>
    <w:rsid w:val="00D72482"/>
    <w:rsid w:val="00D74E55"/>
    <w:rsid w:val="00D80932"/>
    <w:rsid w:val="00DB01B0"/>
    <w:rsid w:val="00DB4414"/>
    <w:rsid w:val="00DB7D64"/>
    <w:rsid w:val="00DC000E"/>
    <w:rsid w:val="00DF473C"/>
    <w:rsid w:val="00E12B9B"/>
    <w:rsid w:val="00E13926"/>
    <w:rsid w:val="00E15D86"/>
    <w:rsid w:val="00E233D2"/>
    <w:rsid w:val="00E255BD"/>
    <w:rsid w:val="00E272F4"/>
    <w:rsid w:val="00E44F90"/>
    <w:rsid w:val="00E6444E"/>
    <w:rsid w:val="00E7048C"/>
    <w:rsid w:val="00E720C3"/>
    <w:rsid w:val="00E77115"/>
    <w:rsid w:val="00E95CC6"/>
    <w:rsid w:val="00ED141F"/>
    <w:rsid w:val="00EE37B1"/>
    <w:rsid w:val="00EE3C81"/>
    <w:rsid w:val="00F011E2"/>
    <w:rsid w:val="00F11C8E"/>
    <w:rsid w:val="00F3468D"/>
    <w:rsid w:val="00F353B9"/>
    <w:rsid w:val="00F37E77"/>
    <w:rsid w:val="00F612B1"/>
    <w:rsid w:val="00F66023"/>
    <w:rsid w:val="00F83F17"/>
    <w:rsid w:val="00F87607"/>
    <w:rsid w:val="00F9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8E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9"/>
    <w:qFormat/>
    <w:rsid w:val="00F11C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C8E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9"/>
    <w:rsid w:val="00F11C8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Bezproreda">
    <w:name w:val="No Spacing"/>
    <w:uiPriority w:val="1"/>
    <w:qFormat/>
    <w:rsid w:val="00F11C8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07768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85745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42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F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26BB"/>
  </w:style>
  <w:style w:type="paragraph" w:styleId="Podnoje">
    <w:name w:val="footer"/>
    <w:basedOn w:val="Normal"/>
    <w:link w:val="PodnojeChar"/>
    <w:uiPriority w:val="99"/>
    <w:unhideWhenUsed/>
    <w:rsid w:val="001F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26BB"/>
  </w:style>
  <w:style w:type="paragraph" w:styleId="StandardWeb">
    <w:name w:val="Normal (Web)"/>
    <w:basedOn w:val="Normal"/>
    <w:uiPriority w:val="99"/>
    <w:semiHidden/>
    <w:unhideWhenUsed/>
    <w:rsid w:val="004B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4514D"/>
  </w:style>
  <w:style w:type="table" w:customStyle="1" w:styleId="GridTableLight">
    <w:name w:val="Grid Table Light"/>
    <w:basedOn w:val="Obinatablica"/>
    <w:uiPriority w:val="40"/>
    <w:rsid w:val="00A678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100"/>
              <a:t>ODNOS UČEŠĆA U KAPACITETIMA I NOĆENJIMA PO MJESTIMA</a:t>
            </a:r>
            <a:endParaRPr lang="en-US" sz="1100"/>
          </a:p>
        </c:rich>
      </c:tx>
      <c:layout>
        <c:manualLayout>
          <c:xMode val="edge"/>
          <c:yMode val="edge"/>
          <c:x val="0.10740965071673758"/>
          <c:y val="2.9089726616031417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0213235179922034E-2"/>
          <c:y val="0.1267995261654245"/>
          <c:w val="0.90079678338080083"/>
          <c:h val="0.50236473452866559"/>
        </c:manualLayout>
      </c:layout>
      <c:barChart>
        <c:barDir val="col"/>
        <c:grouping val="clustered"/>
        <c:ser>
          <c:idx val="0"/>
          <c:order val="0"/>
          <c:tx>
            <c:strRef>
              <c:f>List1!$F$1</c:f>
              <c:strCache>
                <c:ptCount val="1"/>
                <c:pt idx="0">
                  <c:v>UČEŠĆE U KAP. %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cat>
            <c:strRef>
              <c:f>List1!$A$2:$A$4</c:f>
              <c:strCache>
                <c:ptCount val="3"/>
                <c:pt idx="0">
                  <c:v>STARIGRAD</c:v>
                </c:pt>
                <c:pt idx="1">
                  <c:v>SELINE</c:v>
                </c:pt>
                <c:pt idx="2">
                  <c:v>TRIBANJ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62</c:v>
                </c:pt>
                <c:pt idx="1">
                  <c:v>24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55-4A74-94A8-24B29ED3377A}"/>
            </c:ext>
          </c:extLst>
        </c:ser>
        <c:ser>
          <c:idx val="1"/>
          <c:order val="1"/>
          <c:tx>
            <c:strRef>
              <c:f>List1!$G$1</c:f>
              <c:strCache>
                <c:ptCount val="1"/>
                <c:pt idx="0">
                  <c:v>UČEŠĆE U NOĆ. %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cat>
            <c:strRef>
              <c:f>List1!$A$2:$A$4</c:f>
              <c:strCache>
                <c:ptCount val="3"/>
                <c:pt idx="0">
                  <c:v>STARIGRAD</c:v>
                </c:pt>
                <c:pt idx="1">
                  <c:v>SELINE</c:v>
                </c:pt>
                <c:pt idx="2">
                  <c:v>TRIBANJ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65</c:v>
                </c:pt>
                <c:pt idx="1">
                  <c:v>22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55-4A74-94A8-24B29ED3377A}"/>
            </c:ext>
          </c:extLst>
        </c:ser>
        <c:gapWidth val="219"/>
        <c:overlap val="-27"/>
        <c:axId val="124615680"/>
        <c:axId val="124638336"/>
      </c:barChart>
      <c:catAx>
        <c:axId val="1246156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4638336"/>
        <c:crosses val="autoZero"/>
        <c:auto val="1"/>
        <c:lblAlgn val="ctr"/>
        <c:lblOffset val="100"/>
      </c:catAx>
      <c:valAx>
        <c:axId val="124638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461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100"/>
              <a:t>ODNOS</a:t>
            </a:r>
            <a:r>
              <a:rPr lang="hr-HR" sz="1100" baseline="0"/>
              <a:t> UČEŠĆA U KAPACITETIMA I NOĆENJIMA PO VRSTAMA SMJEŠTAJNIH KAPACITETA</a:t>
            </a:r>
            <a:endParaRPr lang="en-US" sz="11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List1!$F$1</c:f>
              <c:strCache>
                <c:ptCount val="1"/>
                <c:pt idx="0">
                  <c:v>UČEŠĆE U UK. KAP %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cat>
            <c:strRef>
              <c:f>List1!$A$2:$A$5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</c:v>
                </c:pt>
              </c:strCache>
            </c:strRef>
          </c:cat>
          <c:val>
            <c:numRef>
              <c:f>List1!$F$2:$F$5</c:f>
              <c:numCache>
                <c:formatCode>General</c:formatCode>
                <c:ptCount val="4"/>
                <c:pt idx="0">
                  <c:v>7</c:v>
                </c:pt>
                <c:pt idx="1">
                  <c:v>27</c:v>
                </c:pt>
                <c:pt idx="2">
                  <c:v>60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5B-40D7-9595-68B178F2E566}"/>
            </c:ext>
          </c:extLst>
        </c:ser>
        <c:ser>
          <c:idx val="1"/>
          <c:order val="1"/>
          <c:tx>
            <c:strRef>
              <c:f>List1!$G$1</c:f>
              <c:strCache>
                <c:ptCount val="1"/>
                <c:pt idx="0">
                  <c:v>UČEŠĆE U UK. NOĆ. %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cat>
            <c:strRef>
              <c:f>List1!$A$2:$A$5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</c:v>
                </c:pt>
              </c:strCache>
            </c:strRef>
          </c:cat>
          <c:val>
            <c:numRef>
              <c:f>List1!$G$2:$G$5</c:f>
              <c:numCache>
                <c:formatCode>General</c:formatCode>
                <c:ptCount val="4"/>
                <c:pt idx="0">
                  <c:v>13</c:v>
                </c:pt>
                <c:pt idx="1">
                  <c:v>34</c:v>
                </c:pt>
                <c:pt idx="2">
                  <c:v>47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5B-40D7-9595-68B178F2E566}"/>
            </c:ext>
          </c:extLst>
        </c:ser>
        <c:gapWidth val="219"/>
        <c:overlap val="-27"/>
        <c:axId val="124880768"/>
        <c:axId val="124884864"/>
      </c:barChart>
      <c:catAx>
        <c:axId val="124880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4884864"/>
        <c:crosses val="autoZero"/>
        <c:auto val="1"/>
        <c:lblAlgn val="ctr"/>
        <c:lblOffset val="100"/>
      </c:catAx>
      <c:valAx>
        <c:axId val="124884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488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NOĆENJA U KOMERCIJALNIM I</a:t>
            </a:r>
            <a:r>
              <a:rPr lang="hr-HR" sz="1200" baseline="0"/>
              <a:t> NEKOMERCIJALNIM OBJEKTIMA 2019. U ODNOSU NA 2018. GODINU</a:t>
            </a:r>
            <a:endParaRPr lang="en-US" sz="12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List1!$D$1:$D$2</c:f>
              <c:strCache>
                <c:ptCount val="2"/>
                <c:pt idx="0">
                  <c:v>NOĆENJA</c:v>
                </c:pt>
                <c:pt idx="1">
                  <c:v>2019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cat>
            <c:strRef>
              <c:f>List1!$A$3:$A$4</c:f>
              <c:strCache>
                <c:ptCount val="2"/>
                <c:pt idx="0">
                  <c:v>KOMERCIJALNI</c:v>
                </c:pt>
                <c:pt idx="1">
                  <c:v>NEKOMERCIJALNI</c:v>
                </c:pt>
              </c:strCache>
            </c:strRef>
          </c:cat>
          <c:val>
            <c:numRef>
              <c:f>List1!$D$3:$D$4</c:f>
              <c:numCache>
                <c:formatCode>General</c:formatCode>
                <c:ptCount val="2"/>
                <c:pt idx="0">
                  <c:v>470.17599999999999</c:v>
                </c:pt>
                <c:pt idx="1">
                  <c:v>102.777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39-40D9-9060-FF3F14815226}"/>
            </c:ext>
          </c:extLst>
        </c:ser>
        <c:ser>
          <c:idx val="1"/>
          <c:order val="1"/>
          <c:tx>
            <c:strRef>
              <c:f>List1!$E$1:$E$2</c:f>
              <c:strCache>
                <c:ptCount val="2"/>
                <c:pt idx="0">
                  <c:v>NOĆENJA</c:v>
                </c:pt>
                <c:pt idx="1">
                  <c:v>2018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cat>
            <c:strRef>
              <c:f>List1!$A$3:$A$4</c:f>
              <c:strCache>
                <c:ptCount val="2"/>
                <c:pt idx="0">
                  <c:v>KOMERCIJALNI</c:v>
                </c:pt>
                <c:pt idx="1">
                  <c:v>NEKOMERCIJALNI</c:v>
                </c:pt>
              </c:strCache>
            </c:strRef>
          </c:cat>
          <c:val>
            <c:numRef>
              <c:f>List1!$E$3:$E$4</c:f>
              <c:numCache>
                <c:formatCode>General</c:formatCode>
                <c:ptCount val="2"/>
                <c:pt idx="0">
                  <c:v>444.07799999999969</c:v>
                </c:pt>
                <c:pt idx="1">
                  <c:v>112.11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39-40D9-9060-FF3F14815226}"/>
            </c:ext>
          </c:extLst>
        </c:ser>
        <c:gapWidth val="219"/>
        <c:overlap val="-27"/>
        <c:axId val="129086208"/>
        <c:axId val="129087744"/>
      </c:barChart>
      <c:catAx>
        <c:axId val="1290862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9087744"/>
        <c:crosses val="autoZero"/>
        <c:auto val="1"/>
        <c:lblAlgn val="ctr"/>
        <c:lblOffset val="100"/>
      </c:catAx>
      <c:valAx>
        <c:axId val="129087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90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OSTVARENA</a:t>
            </a:r>
            <a:r>
              <a:rPr lang="hr-HR" sz="1200" baseline="0"/>
              <a:t> NOĆENJA U OBJEKTIMA PREMA NAČINU POSLOVANJA ZA RAZDOBLJE OD 01.01. DO 30.09.2019. GODINE</a:t>
            </a:r>
            <a:endParaRPr lang="en-US" sz="12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List1!$A$3:$A$4</c:f>
              <c:strCache>
                <c:ptCount val="2"/>
                <c:pt idx="0">
                  <c:v>GRAĐANI U DOMAĆINSTVU</c:v>
                </c:pt>
                <c:pt idx="1">
                  <c:v>OBRTI I PODUZEĆA</c:v>
                </c:pt>
              </c:strCache>
            </c:strRef>
          </c:cat>
          <c:val>
            <c:numRef>
              <c:f>List1!$F$3:$F$4</c:f>
              <c:numCache>
                <c:formatCode>General</c:formatCode>
                <c:ptCount val="2"/>
                <c:pt idx="0">
                  <c:v>220.518</c:v>
                </c:pt>
                <c:pt idx="1">
                  <c:v>249.65800000000004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B1-44F3-9075-38E10D9A36E5}"/>
            </c:ext>
          </c:extLst>
        </c:ser>
        <c:gapWidth val="219"/>
        <c:overlap val="-27"/>
        <c:axId val="78219520"/>
        <c:axId val="78221312"/>
      </c:barChart>
      <c:catAx>
        <c:axId val="78219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8221312"/>
        <c:crosses val="autoZero"/>
        <c:auto val="1"/>
        <c:lblAlgn val="ctr"/>
        <c:lblOffset val="100"/>
      </c:catAx>
      <c:valAx>
        <c:axId val="78221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8219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100"/>
              <a:t>OSTVARENA</a:t>
            </a:r>
            <a:r>
              <a:rPr lang="hr-HR" sz="1100" baseline="0"/>
              <a:t> NOĆENJA PO MJESECIMA ZA RAZDOBLJE OD 01.01. DO 30.09.2019. GODINE U ODNOSU NA ISTO RAZDOBLJE 2018. GODINE</a:t>
            </a:r>
            <a:endParaRPr lang="en-US" sz="11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List1!$E$1</c:f>
              <c:strCache>
                <c:ptCount val="1"/>
                <c:pt idx="0">
                  <c:v>Noćenja 2019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cat>
            <c:strRef>
              <c:f>List1!$A$2:$A$10</c:f>
              <c:strCache>
                <c:ptCount val="9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</c:strCache>
            </c:strRef>
          </c:cat>
          <c:val>
            <c:numRef>
              <c:f>List1!$E$2:$E$10</c:f>
              <c:numCache>
                <c:formatCode>General</c:formatCode>
                <c:ptCount val="9"/>
                <c:pt idx="0">
                  <c:v>391</c:v>
                </c:pt>
                <c:pt idx="1">
                  <c:v>560</c:v>
                </c:pt>
                <c:pt idx="2" formatCode="#,##0">
                  <c:v>1214</c:v>
                </c:pt>
                <c:pt idx="3" formatCode="#,##0">
                  <c:v>14494</c:v>
                </c:pt>
                <c:pt idx="4" formatCode="#,##0">
                  <c:v>23892</c:v>
                </c:pt>
                <c:pt idx="5" formatCode="#,##0">
                  <c:v>72167</c:v>
                </c:pt>
                <c:pt idx="6" formatCode="#,##0">
                  <c:v>194103</c:v>
                </c:pt>
                <c:pt idx="7" formatCode="#,##0">
                  <c:v>206720</c:v>
                </c:pt>
                <c:pt idx="8" formatCode="#,##0">
                  <c:v>59412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CA-46B2-A0EE-AEEDF6994BC7}"/>
            </c:ext>
          </c:extLst>
        </c:ser>
        <c:ser>
          <c:idx val="1"/>
          <c:order val="1"/>
          <c:tx>
            <c:strRef>
              <c:f>List1!$F$1</c:f>
              <c:strCache>
                <c:ptCount val="1"/>
                <c:pt idx="0">
                  <c:v>Noćenja 2018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cat>
            <c:strRef>
              <c:f>List1!$A$2:$A$10</c:f>
              <c:strCache>
                <c:ptCount val="9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</c:strCache>
            </c:strRef>
          </c:cat>
          <c:val>
            <c:numRef>
              <c:f>List1!$F$2:$F$10</c:f>
              <c:numCache>
                <c:formatCode>General</c:formatCode>
                <c:ptCount val="9"/>
                <c:pt idx="0">
                  <c:v>223</c:v>
                </c:pt>
                <c:pt idx="1">
                  <c:v>300</c:v>
                </c:pt>
                <c:pt idx="2" formatCode="#,##0">
                  <c:v>1625</c:v>
                </c:pt>
                <c:pt idx="3" formatCode="#,##0">
                  <c:v>10343</c:v>
                </c:pt>
                <c:pt idx="4" formatCode="#,##0">
                  <c:v>25539</c:v>
                </c:pt>
                <c:pt idx="5" formatCode="#,##0">
                  <c:v>64770</c:v>
                </c:pt>
                <c:pt idx="6" formatCode="#,##0">
                  <c:v>194246</c:v>
                </c:pt>
                <c:pt idx="7" formatCode="#,##0">
                  <c:v>195869</c:v>
                </c:pt>
                <c:pt idx="8" formatCode="#,##0">
                  <c:v>63273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CA-46B2-A0EE-AEEDF6994BC7}"/>
            </c:ext>
          </c:extLst>
        </c:ser>
        <c:gapWidth val="219"/>
        <c:overlap val="-27"/>
        <c:axId val="129073536"/>
        <c:axId val="129075072"/>
      </c:barChart>
      <c:catAx>
        <c:axId val="1290735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9075072"/>
        <c:crosses val="autoZero"/>
        <c:auto val="1"/>
        <c:lblAlgn val="ctr"/>
        <c:lblOffset val="100"/>
      </c:catAx>
      <c:valAx>
        <c:axId val="1290750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907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F8F7-2D3E-4474-B543-02A7B5C5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1</Pages>
  <Words>7998</Words>
  <Characters>45590</Characters>
  <Application>Microsoft Office Word</Application>
  <DocSecurity>0</DocSecurity>
  <Lines>379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83</cp:revision>
  <cp:lastPrinted>2019-12-07T19:06:00Z</cp:lastPrinted>
  <dcterms:created xsi:type="dcterms:W3CDTF">2017-10-13T17:25:00Z</dcterms:created>
  <dcterms:modified xsi:type="dcterms:W3CDTF">2020-07-14T12:59:00Z</dcterms:modified>
</cp:coreProperties>
</file>